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D09" w:rsidRDefault="00BD1D09" w:rsidP="00BD1D09">
      <w:pPr>
        <w:jc w:val="center"/>
        <w:rPr>
          <w:b/>
          <w:sz w:val="20"/>
          <w:szCs w:val="20"/>
        </w:rPr>
      </w:pPr>
      <w:r>
        <w:rPr>
          <w:b/>
          <w:sz w:val="20"/>
          <w:szCs w:val="20"/>
        </w:rPr>
        <w:t>ДОГОВОР № __________</w:t>
      </w:r>
    </w:p>
    <w:p w:rsidR="00BD1D09" w:rsidRDefault="00BD1D09" w:rsidP="00BD1D09">
      <w:pPr>
        <w:jc w:val="center"/>
        <w:rPr>
          <w:b/>
          <w:sz w:val="20"/>
          <w:szCs w:val="20"/>
        </w:rPr>
      </w:pPr>
      <w:r>
        <w:rPr>
          <w:b/>
          <w:sz w:val="20"/>
          <w:szCs w:val="20"/>
        </w:rPr>
        <w:t>участия в долевом строительстве многоквартирного дома</w:t>
      </w:r>
    </w:p>
    <w:p w:rsidR="00BD1D09" w:rsidRDefault="00BD1D09" w:rsidP="00BD1D09">
      <w:pPr>
        <w:jc w:val="center"/>
        <w:rPr>
          <w:sz w:val="20"/>
          <w:szCs w:val="20"/>
        </w:rPr>
      </w:pPr>
    </w:p>
    <w:p w:rsidR="00BD1D09" w:rsidRDefault="00BD1D09" w:rsidP="00BD1D09">
      <w:pPr>
        <w:jc w:val="both"/>
        <w:rPr>
          <w:sz w:val="20"/>
          <w:szCs w:val="20"/>
        </w:rPr>
      </w:pPr>
      <w:r>
        <w:rPr>
          <w:sz w:val="20"/>
          <w:szCs w:val="20"/>
        </w:rPr>
        <w:t>г. Ярославль                                                                                                                                     «__» _______ 201__г.</w:t>
      </w:r>
    </w:p>
    <w:p w:rsidR="00BD1D09" w:rsidRDefault="00BD1D09" w:rsidP="00BD1D09">
      <w:pPr>
        <w:jc w:val="both"/>
        <w:rPr>
          <w:sz w:val="20"/>
          <w:szCs w:val="20"/>
        </w:rPr>
      </w:pPr>
    </w:p>
    <w:p w:rsidR="00BD1D09" w:rsidRDefault="00BD1D09" w:rsidP="00BD1D09">
      <w:pPr>
        <w:jc w:val="both"/>
        <w:rPr>
          <w:sz w:val="20"/>
          <w:szCs w:val="20"/>
        </w:rPr>
      </w:pPr>
      <w:r>
        <w:rPr>
          <w:sz w:val="20"/>
          <w:szCs w:val="20"/>
        </w:rPr>
        <w:tab/>
      </w:r>
      <w:r>
        <w:rPr>
          <w:b/>
          <w:sz w:val="20"/>
          <w:szCs w:val="20"/>
        </w:rPr>
        <w:t>Акционерное общество «Ярославльзаказчик»</w:t>
      </w:r>
      <w:r>
        <w:rPr>
          <w:sz w:val="20"/>
          <w:szCs w:val="20"/>
        </w:rPr>
        <w:t xml:space="preserve">, именуемое в дальнейшем «Застройщик», в лице генерального директора </w:t>
      </w:r>
      <w:r>
        <w:rPr>
          <w:b/>
          <w:sz w:val="20"/>
          <w:szCs w:val="20"/>
        </w:rPr>
        <w:t>__________________</w:t>
      </w:r>
      <w:r>
        <w:rPr>
          <w:sz w:val="20"/>
          <w:szCs w:val="20"/>
        </w:rPr>
        <w:t xml:space="preserve">, действующего на основании Устава, с одной стороны и </w:t>
      </w:r>
      <w:r>
        <w:rPr>
          <w:b/>
          <w:sz w:val="20"/>
          <w:szCs w:val="20"/>
        </w:rPr>
        <w:t>___________________</w:t>
      </w:r>
      <w:r>
        <w:rPr>
          <w:sz w:val="20"/>
          <w:szCs w:val="20"/>
        </w:rPr>
        <w:t>,</w:t>
      </w:r>
      <w:r>
        <w:rPr>
          <w:color w:val="000000"/>
          <w:spacing w:val="12"/>
          <w:sz w:val="20"/>
          <w:szCs w:val="20"/>
        </w:rPr>
        <w:t xml:space="preserve"> </w:t>
      </w:r>
      <w:r>
        <w:rPr>
          <w:sz w:val="20"/>
          <w:szCs w:val="20"/>
        </w:rPr>
        <w:t>именуемый в дальнейшем «Участник долевого строительства», с другой стороны, заключили настоящий договор о нижеследующем:</w:t>
      </w:r>
    </w:p>
    <w:p w:rsidR="00BD1D09" w:rsidRDefault="00BD1D09" w:rsidP="00BD1D09">
      <w:pPr>
        <w:jc w:val="both"/>
        <w:rPr>
          <w:sz w:val="20"/>
          <w:szCs w:val="20"/>
        </w:rPr>
      </w:pPr>
    </w:p>
    <w:p w:rsidR="00BD1D09" w:rsidRDefault="00BD1D09" w:rsidP="00BD1D09">
      <w:pPr>
        <w:widowControl/>
        <w:numPr>
          <w:ilvl w:val="0"/>
          <w:numId w:val="1"/>
        </w:numPr>
        <w:suppressAutoHyphens w:val="0"/>
        <w:jc w:val="center"/>
        <w:rPr>
          <w:sz w:val="20"/>
          <w:szCs w:val="20"/>
        </w:rPr>
      </w:pPr>
      <w:r>
        <w:rPr>
          <w:b/>
          <w:sz w:val="20"/>
          <w:szCs w:val="20"/>
        </w:rPr>
        <w:t>ПРЕДМЕТ ДОГОВОРА</w:t>
      </w:r>
    </w:p>
    <w:p w:rsidR="00BD1D09" w:rsidRDefault="00BD1D09" w:rsidP="00BD1D09">
      <w:pPr>
        <w:ind w:firstLine="360"/>
        <w:jc w:val="both"/>
        <w:rPr>
          <w:sz w:val="20"/>
          <w:szCs w:val="20"/>
        </w:rPr>
      </w:pPr>
      <w:r>
        <w:rPr>
          <w:sz w:val="20"/>
          <w:szCs w:val="20"/>
        </w:rPr>
        <w:t>1.1. Настоящий Договор заключен в соответствии с Гражданским кодексом РФ,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Федеральным законом от 07.09.1992 г. № 2300-1 «О защите прав потребителей».</w:t>
      </w:r>
    </w:p>
    <w:p w:rsidR="00BD1D09" w:rsidRDefault="00BD1D09" w:rsidP="00BD1D09">
      <w:pPr>
        <w:jc w:val="both"/>
        <w:rPr>
          <w:sz w:val="20"/>
          <w:szCs w:val="20"/>
        </w:rPr>
      </w:pPr>
      <w:r>
        <w:rPr>
          <w:sz w:val="20"/>
          <w:szCs w:val="20"/>
        </w:rPr>
        <w:t xml:space="preserve">      1.2. По настоящему Договору Застройщик обязуется в предусмотренный Договором срок своими силами и (или) с привлечением других лиц построить </w:t>
      </w:r>
      <w:r>
        <w:rPr>
          <w:sz w:val="20"/>
          <w:szCs w:val="20"/>
          <w:u w:val="single"/>
        </w:rPr>
        <w:t>многоэтажный жилой дом со встроенными помещениями для размещения образовательной организации дополнительного образования и инженерными коммуникациями, расположенный по адресу: Ярославская область, г. Ярославль, ул. Майорова, д. 4а</w:t>
      </w:r>
      <w:r>
        <w:rPr>
          <w:sz w:val="20"/>
          <w:szCs w:val="20"/>
        </w:rPr>
        <w:t xml:space="preserve"> и после получения разрешения на ввод  дома в эксплуатацию передать в срок, указанный в договоре, Объект долевого строительства Участнику долевого строительства, а Участник долевого строительства обязуется уплатить обусловленную цену договора и принять Объект долевого строительства.</w:t>
      </w:r>
    </w:p>
    <w:p w:rsidR="00BD1D09" w:rsidRDefault="00BD1D09" w:rsidP="00BD1D09">
      <w:pPr>
        <w:ind w:firstLine="284"/>
        <w:jc w:val="both"/>
        <w:rPr>
          <w:sz w:val="20"/>
          <w:szCs w:val="20"/>
        </w:rPr>
      </w:pPr>
      <w:proofErr w:type="gramStart"/>
      <w:r>
        <w:rPr>
          <w:sz w:val="20"/>
          <w:szCs w:val="20"/>
        </w:rPr>
        <w:t>Описание многоэтажного жилого дома приведено в приложении 1, являющимся неотъемлемой частью настоящего договора.</w:t>
      </w:r>
      <w:proofErr w:type="gramEnd"/>
    </w:p>
    <w:p w:rsidR="00BD1D09" w:rsidRDefault="00BD1D09" w:rsidP="00BD1D09">
      <w:pPr>
        <w:ind w:firstLine="284"/>
        <w:jc w:val="both"/>
        <w:rPr>
          <w:sz w:val="20"/>
          <w:szCs w:val="20"/>
        </w:rPr>
      </w:pPr>
      <w:proofErr w:type="gramStart"/>
      <w:r>
        <w:rPr>
          <w:sz w:val="20"/>
          <w:szCs w:val="20"/>
        </w:rPr>
        <w:t>Многоэтажный жилой дом расположен на земельном участке из категории земель населенных пунктов, общей площадью 2619</w:t>
      </w:r>
      <w:r>
        <w:rPr>
          <w:rFonts w:cs="Times New Roman"/>
          <w:sz w:val="20"/>
          <w:szCs w:val="20"/>
        </w:rPr>
        <w:t>±</w:t>
      </w:r>
      <w:r>
        <w:rPr>
          <w:sz w:val="20"/>
          <w:szCs w:val="20"/>
        </w:rPr>
        <w:t>18 кв.м. с кадастровым номером 76:23:04090909:10, расположенном по адресу: г. Ярославль, ул. Майорова, д. 4а, находящимся у Застройщика в собственности, о чем в ЕГРН сделана запись за № 76-76/023-76/001//003/2015-6694/2 от 18.11.2015г.</w:t>
      </w:r>
      <w:proofErr w:type="gramEnd"/>
    </w:p>
    <w:p w:rsidR="00BD1D09" w:rsidRDefault="00BD1D09" w:rsidP="00BD1D09">
      <w:pPr>
        <w:ind w:firstLine="360"/>
        <w:jc w:val="both"/>
        <w:rPr>
          <w:sz w:val="20"/>
          <w:szCs w:val="20"/>
        </w:rPr>
      </w:pPr>
      <w:r>
        <w:rPr>
          <w:sz w:val="20"/>
          <w:szCs w:val="20"/>
        </w:rPr>
        <w:t>1.3. Объектом долевого строительства (далее «Квартира») является:</w:t>
      </w:r>
    </w:p>
    <w:p w:rsidR="00BD1D09" w:rsidRDefault="00BD1D09" w:rsidP="00BD1D09">
      <w:pPr>
        <w:ind w:firstLine="360"/>
        <w:jc w:val="both"/>
        <w:rPr>
          <w:sz w:val="20"/>
          <w:szCs w:val="20"/>
        </w:rPr>
      </w:pPr>
      <w:r>
        <w:rPr>
          <w:sz w:val="20"/>
          <w:szCs w:val="20"/>
        </w:rPr>
        <w:t>Квартира № ________ на ________ этаже, в многоэтажном жилом доме  с инженерными коммуникациями, расположенном по адресу: Ярославская область, г. Ярославль, ул. Майорова, д. 4а, со следующими характеристиками:</w:t>
      </w:r>
    </w:p>
    <w:p w:rsidR="00BD1D09" w:rsidRDefault="00BD1D09" w:rsidP="00BD1D09">
      <w:pPr>
        <w:ind w:firstLine="360"/>
        <w:jc w:val="both"/>
        <w:rPr>
          <w:sz w:val="20"/>
          <w:szCs w:val="20"/>
        </w:rPr>
      </w:pPr>
      <w:r>
        <w:rPr>
          <w:sz w:val="20"/>
          <w:szCs w:val="20"/>
        </w:rPr>
        <w:t xml:space="preserve">- количество комнат – ______, </w:t>
      </w:r>
    </w:p>
    <w:p w:rsidR="00BD1D09" w:rsidRDefault="00BD1D09" w:rsidP="00BD1D09">
      <w:pPr>
        <w:ind w:firstLine="360"/>
        <w:jc w:val="both"/>
        <w:rPr>
          <w:sz w:val="20"/>
          <w:szCs w:val="20"/>
        </w:rPr>
      </w:pPr>
      <w:r>
        <w:rPr>
          <w:sz w:val="20"/>
          <w:szCs w:val="20"/>
        </w:rPr>
        <w:t>- ориентировочная общая площадь ________ кв.м. с учетом площади балкона, определенной с  коэффициентом 0,3;</w:t>
      </w:r>
    </w:p>
    <w:p w:rsidR="00BD1D09" w:rsidRDefault="00BD1D09" w:rsidP="00BD1D09">
      <w:pPr>
        <w:ind w:firstLine="360"/>
        <w:jc w:val="both"/>
        <w:rPr>
          <w:sz w:val="20"/>
          <w:szCs w:val="20"/>
        </w:rPr>
      </w:pPr>
      <w:r>
        <w:rPr>
          <w:sz w:val="20"/>
          <w:szCs w:val="20"/>
        </w:rPr>
        <w:t>- ориентировочная общая площадь _______ кв.м. без учета площади балкона.</w:t>
      </w:r>
    </w:p>
    <w:p w:rsidR="00BD1D09" w:rsidRDefault="00BD1D09" w:rsidP="00BD1D09">
      <w:pPr>
        <w:ind w:firstLine="360"/>
        <w:jc w:val="both"/>
        <w:rPr>
          <w:sz w:val="20"/>
          <w:szCs w:val="20"/>
        </w:rPr>
      </w:pPr>
      <w:r>
        <w:rPr>
          <w:sz w:val="20"/>
          <w:szCs w:val="20"/>
        </w:rPr>
        <w:t xml:space="preserve">1.4. Оригинал проектной декларации и изменения к ней с информацией о Застройщике и </w:t>
      </w:r>
      <w:proofErr w:type="gramStart"/>
      <w:r>
        <w:rPr>
          <w:sz w:val="20"/>
          <w:szCs w:val="20"/>
        </w:rPr>
        <w:t>информацией</w:t>
      </w:r>
      <w:proofErr w:type="gramEnd"/>
      <w:r>
        <w:rPr>
          <w:sz w:val="20"/>
          <w:szCs w:val="20"/>
        </w:rPr>
        <w:t xml:space="preserve"> о проекте строительства хранит Застройщик, а также размещает на своем официальном сайте в сроки и порядке, установленные действующим законодательством.</w:t>
      </w:r>
    </w:p>
    <w:p w:rsidR="00BD1D09" w:rsidRDefault="00BD1D09" w:rsidP="00BD1D09">
      <w:pPr>
        <w:ind w:firstLine="360"/>
        <w:jc w:val="both"/>
        <w:rPr>
          <w:sz w:val="20"/>
          <w:szCs w:val="20"/>
        </w:rPr>
      </w:pPr>
      <w:r>
        <w:rPr>
          <w:sz w:val="20"/>
          <w:szCs w:val="20"/>
        </w:rPr>
        <w:t xml:space="preserve">1.5. У Участника долевого строительства при возникновении права собственности на квартиру одновременно </w:t>
      </w:r>
      <w:proofErr w:type="gramStart"/>
      <w:r>
        <w:rPr>
          <w:sz w:val="20"/>
          <w:szCs w:val="20"/>
        </w:rPr>
        <w:t xml:space="preserve">возникает доля в праве собственности на общее имущество в указанном в п. 1.2. настоящего договора доме, а именно: </w:t>
      </w:r>
      <w:bookmarkStart w:id="0" w:name="sub_36011"/>
      <w:r>
        <w:rPr>
          <w:sz w:val="20"/>
          <w:szCs w:val="20"/>
        </w:rPr>
        <w:t>доля в праве на  помещения в указанном доме, не являющиеся частями квартир и предназначенные для обслуживания более одного жилого помещения в данном доме, в том числе межквартирные лестничные площадки, лестницы, лифты, лифтовые и иные шахты, коридоры, технические этажи, подвалы, в которых имеются</w:t>
      </w:r>
      <w:proofErr w:type="gramEnd"/>
      <w:r>
        <w:rPr>
          <w:sz w:val="20"/>
          <w:szCs w:val="20"/>
        </w:rPr>
        <w:t xml:space="preserve"> инженерные коммуникации, иное обслуживающее более одного жилого помещения в данном доме оборудование (технические подвалы)</w:t>
      </w:r>
      <w:bookmarkStart w:id="1" w:name="sub_36012"/>
      <w:bookmarkEnd w:id="0"/>
      <w:r>
        <w:rPr>
          <w:sz w:val="20"/>
          <w:szCs w:val="20"/>
        </w:rPr>
        <w:t>;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w:t>
      </w:r>
      <w:bookmarkStart w:id="2" w:name="sub_36013"/>
      <w:bookmarkEnd w:id="1"/>
      <w:r>
        <w:rPr>
          <w:sz w:val="20"/>
          <w:szCs w:val="20"/>
        </w:rPr>
        <w:t xml:space="preserve">; </w:t>
      </w:r>
      <w:proofErr w:type="gramStart"/>
      <w:r>
        <w:rPr>
          <w:sz w:val="20"/>
          <w:szCs w:val="20"/>
        </w:rPr>
        <w:t>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жилого помещения;</w:t>
      </w:r>
      <w:bookmarkStart w:id="3" w:name="sub_36014"/>
      <w:bookmarkEnd w:id="2"/>
      <w:r>
        <w:rPr>
          <w:sz w:val="20"/>
          <w:szCs w:val="20"/>
        </w:rPr>
        <w:t xml:space="preserve">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roofErr w:type="gramEnd"/>
      <w:r>
        <w:rPr>
          <w:sz w:val="20"/>
          <w:szCs w:val="20"/>
        </w:rPr>
        <w:t xml:space="preserve"> </w:t>
      </w:r>
      <w:bookmarkEnd w:id="3"/>
      <w:r>
        <w:rPr>
          <w:sz w:val="20"/>
          <w:szCs w:val="20"/>
        </w:rPr>
        <w:t>доля в праве собственности на внутридомовые инженерные сети и коммуникации: сети электроснабжения и теплоснабжения, водоснабжения и водоотведения, ливневые сети и сети фекальной канализации (за исключением сетей телефонизации и телекоммуникации), которые не могут быть отчуждены или переданы отдельно от права собственности на квартиру.</w:t>
      </w:r>
    </w:p>
    <w:p w:rsidR="00BD1D09" w:rsidRDefault="00BD1D09" w:rsidP="00BD1D09">
      <w:pPr>
        <w:shd w:val="clear" w:color="auto" w:fill="FFFFFF"/>
        <w:tabs>
          <w:tab w:val="left" w:pos="709"/>
        </w:tabs>
        <w:spacing w:line="250" w:lineRule="exact"/>
        <w:jc w:val="both"/>
        <w:rPr>
          <w:color w:val="000000"/>
          <w:sz w:val="20"/>
          <w:szCs w:val="20"/>
        </w:rPr>
      </w:pPr>
      <w:r>
        <w:rPr>
          <w:sz w:val="20"/>
          <w:szCs w:val="20"/>
        </w:rPr>
        <w:t xml:space="preserve">      1.6. Настоящий Договор подлежит государственной регистрации и считается заключенным с момента </w:t>
      </w:r>
      <w:r>
        <w:rPr>
          <w:color w:val="000000"/>
          <w:sz w:val="20"/>
          <w:szCs w:val="20"/>
        </w:rPr>
        <w:t>такой регистрации.</w:t>
      </w:r>
    </w:p>
    <w:p w:rsidR="00BD1D09" w:rsidRDefault="00BD1D09" w:rsidP="00BD1D09">
      <w:pPr>
        <w:shd w:val="clear" w:color="auto" w:fill="FFFFFF"/>
        <w:tabs>
          <w:tab w:val="left" w:pos="709"/>
        </w:tabs>
        <w:spacing w:line="250" w:lineRule="exact"/>
        <w:jc w:val="both"/>
        <w:rPr>
          <w:color w:val="000000"/>
          <w:spacing w:val="-2"/>
          <w:sz w:val="20"/>
          <w:szCs w:val="20"/>
        </w:rPr>
      </w:pPr>
      <w:r>
        <w:rPr>
          <w:sz w:val="20"/>
          <w:szCs w:val="20"/>
        </w:rPr>
        <w:t xml:space="preserve">      </w:t>
      </w:r>
      <w:r>
        <w:rPr>
          <w:color w:val="000000"/>
          <w:sz w:val="20"/>
          <w:szCs w:val="20"/>
        </w:rPr>
        <w:t xml:space="preserve">1.7. </w:t>
      </w:r>
      <w:r>
        <w:rPr>
          <w:b/>
          <w:color w:val="000000"/>
          <w:sz w:val="20"/>
          <w:szCs w:val="20"/>
        </w:rPr>
        <w:t>Ориентировочный</w:t>
      </w:r>
      <w:r>
        <w:rPr>
          <w:color w:val="000000"/>
          <w:sz w:val="20"/>
          <w:szCs w:val="20"/>
        </w:rPr>
        <w:t xml:space="preserve"> срок получения Застройщиком разрешения на ввод в эксплуатацию многоквартирного дома – 1 квартал 2019 года</w:t>
      </w:r>
      <w:r>
        <w:rPr>
          <w:color w:val="000000"/>
          <w:spacing w:val="-2"/>
          <w:sz w:val="20"/>
          <w:szCs w:val="20"/>
        </w:rPr>
        <w:t>.</w:t>
      </w:r>
    </w:p>
    <w:p w:rsidR="00BD1D09" w:rsidRDefault="00BD1D09" w:rsidP="00BD1D09">
      <w:pPr>
        <w:shd w:val="clear" w:color="auto" w:fill="FFFFFF"/>
        <w:spacing w:line="250" w:lineRule="exact"/>
        <w:ind w:left="19" w:right="96" w:firstLine="341"/>
        <w:jc w:val="both"/>
        <w:rPr>
          <w:color w:val="000000"/>
          <w:spacing w:val="-1"/>
          <w:sz w:val="20"/>
          <w:szCs w:val="20"/>
        </w:rPr>
      </w:pPr>
      <w:r>
        <w:rPr>
          <w:color w:val="000000"/>
          <w:spacing w:val="-2"/>
          <w:sz w:val="20"/>
          <w:szCs w:val="20"/>
        </w:rPr>
        <w:t xml:space="preserve">Срок передачи Квартиры Участнику долевого строительства - в течение </w:t>
      </w:r>
      <w:r w:rsidR="00A6720A" w:rsidRPr="00A6720A">
        <w:rPr>
          <w:color w:val="000000"/>
          <w:spacing w:val="-2"/>
          <w:sz w:val="20"/>
          <w:szCs w:val="20"/>
        </w:rPr>
        <w:t>трех</w:t>
      </w:r>
      <w:r w:rsidRPr="00A6720A">
        <w:rPr>
          <w:color w:val="000000"/>
          <w:spacing w:val="-2"/>
          <w:sz w:val="20"/>
          <w:szCs w:val="20"/>
        </w:rPr>
        <w:t xml:space="preserve"> месяцев после</w:t>
      </w:r>
      <w:r>
        <w:rPr>
          <w:color w:val="000000"/>
          <w:spacing w:val="-2"/>
          <w:sz w:val="20"/>
          <w:szCs w:val="20"/>
        </w:rPr>
        <w:t xml:space="preserve"> </w:t>
      </w:r>
      <w:r>
        <w:rPr>
          <w:color w:val="000000"/>
          <w:spacing w:val="-1"/>
          <w:sz w:val="20"/>
          <w:szCs w:val="20"/>
        </w:rPr>
        <w:t xml:space="preserve">получения разрешения на ввод в эксплуатацию, </w:t>
      </w:r>
      <w:r>
        <w:rPr>
          <w:color w:val="000000"/>
          <w:sz w:val="20"/>
          <w:szCs w:val="20"/>
        </w:rPr>
        <w:t xml:space="preserve">при условии  выполнения Участником </w:t>
      </w:r>
      <w:r>
        <w:rPr>
          <w:color w:val="000000"/>
          <w:spacing w:val="-2"/>
          <w:sz w:val="20"/>
          <w:szCs w:val="20"/>
        </w:rPr>
        <w:t>долевого строительства обязательств по оплате цены Договора в сроки, предусмотренные Договором</w:t>
      </w:r>
      <w:r>
        <w:rPr>
          <w:color w:val="000000"/>
          <w:spacing w:val="-1"/>
          <w:sz w:val="20"/>
          <w:szCs w:val="20"/>
        </w:rPr>
        <w:t>.</w:t>
      </w:r>
    </w:p>
    <w:p w:rsidR="00BD1D09" w:rsidRDefault="00BD1D09" w:rsidP="00BD1D09">
      <w:pPr>
        <w:ind w:firstLine="360"/>
        <w:jc w:val="both"/>
        <w:rPr>
          <w:sz w:val="20"/>
          <w:szCs w:val="20"/>
        </w:rPr>
      </w:pPr>
      <w:r>
        <w:rPr>
          <w:sz w:val="20"/>
          <w:szCs w:val="20"/>
        </w:rPr>
        <w:t>Застройщик вправе исполнить обязательство по передаче Квартиры досрочно, а участник долевого строительства обязан принять досрочное исполнение.</w:t>
      </w:r>
    </w:p>
    <w:p w:rsidR="00BD1D09" w:rsidRDefault="00BD1D09" w:rsidP="00BD1D09">
      <w:pPr>
        <w:jc w:val="both"/>
        <w:rPr>
          <w:iCs/>
          <w:sz w:val="20"/>
          <w:szCs w:val="20"/>
        </w:rPr>
      </w:pPr>
      <w:r>
        <w:rPr>
          <w:iCs/>
          <w:sz w:val="20"/>
          <w:szCs w:val="20"/>
        </w:rPr>
        <w:t xml:space="preserve">      1.8. Риск случайной гибели или случайного повреждения квартиры до ее передачи Участнику долевого </w:t>
      </w:r>
      <w:r>
        <w:rPr>
          <w:iCs/>
          <w:sz w:val="20"/>
          <w:szCs w:val="20"/>
        </w:rPr>
        <w:lastRenderedPageBreak/>
        <w:t>строительства по акту приема-передачи несет Застройщик.</w:t>
      </w:r>
    </w:p>
    <w:p w:rsidR="00BD1D09" w:rsidRDefault="00BD1D09" w:rsidP="00BD1D09">
      <w:pPr>
        <w:jc w:val="both"/>
        <w:rPr>
          <w:iCs/>
          <w:sz w:val="20"/>
          <w:szCs w:val="20"/>
        </w:rPr>
      </w:pPr>
      <w:r>
        <w:rPr>
          <w:iCs/>
          <w:sz w:val="20"/>
          <w:szCs w:val="20"/>
        </w:rPr>
        <w:t xml:space="preserve">      1.9.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BD1D09" w:rsidRDefault="00BD1D09" w:rsidP="00BD1D09">
      <w:pPr>
        <w:jc w:val="both"/>
        <w:rPr>
          <w:iCs/>
          <w:sz w:val="20"/>
          <w:szCs w:val="20"/>
        </w:rPr>
      </w:pPr>
      <w:r>
        <w:rPr>
          <w:iCs/>
          <w:sz w:val="20"/>
          <w:szCs w:val="20"/>
        </w:rPr>
        <w:t xml:space="preserve">      1.10.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которое оформляется дополнительным соглашением, наследник становится новым участником долевого строительства.</w:t>
      </w:r>
    </w:p>
    <w:p w:rsidR="00BD1D09" w:rsidRDefault="00BD1D09" w:rsidP="00BD1D09">
      <w:pPr>
        <w:ind w:firstLine="360"/>
        <w:jc w:val="center"/>
        <w:rPr>
          <w:b/>
          <w:sz w:val="20"/>
          <w:szCs w:val="20"/>
        </w:rPr>
      </w:pPr>
    </w:p>
    <w:p w:rsidR="00BD1D09" w:rsidRDefault="00BD1D09" w:rsidP="00BD1D09">
      <w:pPr>
        <w:ind w:firstLine="360"/>
        <w:jc w:val="center"/>
        <w:rPr>
          <w:sz w:val="20"/>
          <w:szCs w:val="20"/>
        </w:rPr>
      </w:pPr>
      <w:r>
        <w:rPr>
          <w:b/>
          <w:sz w:val="20"/>
          <w:szCs w:val="20"/>
        </w:rPr>
        <w:t>2. ЦЕНА ДОГОВОРА И ПОРЯДОК ОПЛАТЫ</w:t>
      </w:r>
    </w:p>
    <w:p w:rsidR="00BD1D09" w:rsidRDefault="00BD1D09" w:rsidP="00BD1D09">
      <w:pPr>
        <w:ind w:firstLine="360"/>
        <w:jc w:val="both"/>
        <w:rPr>
          <w:sz w:val="20"/>
          <w:szCs w:val="20"/>
        </w:rPr>
      </w:pPr>
      <w:r>
        <w:rPr>
          <w:sz w:val="20"/>
          <w:szCs w:val="20"/>
        </w:rPr>
        <w:t>2.1. В соответствии с настоящим договором, Участник долевого строительства</w:t>
      </w:r>
      <w:r>
        <w:rPr>
          <w:b/>
          <w:i/>
          <w:sz w:val="20"/>
          <w:szCs w:val="20"/>
        </w:rPr>
        <w:t xml:space="preserve"> </w:t>
      </w:r>
      <w:r>
        <w:rPr>
          <w:sz w:val="20"/>
          <w:szCs w:val="20"/>
        </w:rPr>
        <w:t>обязуется оплатить стоимость (цена) Квартиры до сдачи дома в эксплуатацию в сроки и на условиях настоящего договора.</w:t>
      </w:r>
    </w:p>
    <w:p w:rsidR="00BD1D09" w:rsidRDefault="00BD1D09" w:rsidP="00BD1D09">
      <w:pPr>
        <w:ind w:firstLine="360"/>
        <w:jc w:val="both"/>
        <w:rPr>
          <w:sz w:val="20"/>
          <w:szCs w:val="20"/>
        </w:rPr>
      </w:pPr>
      <w:r>
        <w:rPr>
          <w:sz w:val="20"/>
          <w:szCs w:val="20"/>
        </w:rPr>
        <w:t>Стоимость указанной квартиры составляет ________ (________________) рублей 00 копеек из расчета _________ (__________) рублей 00 копеек за 1 кв</w:t>
      </w:r>
      <w:proofErr w:type="gramStart"/>
      <w:r>
        <w:rPr>
          <w:sz w:val="20"/>
          <w:szCs w:val="20"/>
        </w:rPr>
        <w:t>.м</w:t>
      </w:r>
      <w:proofErr w:type="gramEnd"/>
      <w:r>
        <w:rPr>
          <w:sz w:val="20"/>
          <w:szCs w:val="20"/>
        </w:rPr>
        <w:t xml:space="preserve"> ориентировочной общей площади Квартиры с учетом/ без учета балкона). В стоимость квартиры включаются затраты на ее строительство и оплата услуг Застройщика.</w:t>
      </w:r>
    </w:p>
    <w:p w:rsidR="00BD1D09" w:rsidRDefault="00BD1D09" w:rsidP="00BD1D09">
      <w:pPr>
        <w:ind w:firstLine="360"/>
        <w:jc w:val="both"/>
        <w:rPr>
          <w:sz w:val="20"/>
          <w:szCs w:val="20"/>
        </w:rPr>
      </w:pPr>
      <w:r>
        <w:rPr>
          <w:sz w:val="20"/>
          <w:szCs w:val="20"/>
        </w:rPr>
        <w:t>Участник долевого строительства</w:t>
      </w:r>
      <w:r>
        <w:rPr>
          <w:b/>
          <w:i/>
          <w:sz w:val="20"/>
          <w:szCs w:val="20"/>
        </w:rPr>
        <w:t xml:space="preserve"> </w:t>
      </w:r>
      <w:r>
        <w:rPr>
          <w:sz w:val="20"/>
          <w:szCs w:val="20"/>
        </w:rPr>
        <w:t>производит оплату путем перечисления денежных средств на расчетный счет Застройщика, указанный в реквизитах договора</w:t>
      </w:r>
      <w:r>
        <w:rPr>
          <w:b/>
          <w:sz w:val="20"/>
          <w:szCs w:val="20"/>
        </w:rPr>
        <w:t>.</w:t>
      </w:r>
      <w:r>
        <w:rPr>
          <w:sz w:val="20"/>
          <w:szCs w:val="20"/>
        </w:rPr>
        <w:t xml:space="preserve"> Датой оплаты является дата поступления денежных средств на расчетный счет Застройщика.</w:t>
      </w:r>
    </w:p>
    <w:p w:rsidR="00BD1D09" w:rsidRDefault="00BD1D09" w:rsidP="00BD1D09">
      <w:pPr>
        <w:ind w:firstLine="360"/>
        <w:jc w:val="both"/>
        <w:rPr>
          <w:iCs/>
          <w:sz w:val="20"/>
          <w:szCs w:val="20"/>
        </w:rPr>
      </w:pPr>
      <w:r>
        <w:rPr>
          <w:iCs/>
          <w:sz w:val="20"/>
          <w:szCs w:val="20"/>
        </w:rPr>
        <w:t>2.2. При изменении общей площади квартиры по результатам обмеров органами технической инвентаризации не более чем на пять процентов цена Договора пересчету не подлежит. При изменении общей площади квартиры более чем на пять процентов сторона, в пользу которой произошло увеличение (уменьшение), вправе потребовать перерасчета стоимости квартиры соразмерно ее фактической площади.</w:t>
      </w:r>
    </w:p>
    <w:p w:rsidR="00BD1D09" w:rsidRDefault="00BD1D09" w:rsidP="00BD1D09">
      <w:pPr>
        <w:shd w:val="clear" w:color="auto" w:fill="FFFFFF"/>
        <w:tabs>
          <w:tab w:val="left" w:pos="1133"/>
        </w:tabs>
        <w:spacing w:line="250" w:lineRule="exact"/>
        <w:ind w:firstLine="360"/>
        <w:jc w:val="both"/>
        <w:rPr>
          <w:sz w:val="20"/>
          <w:szCs w:val="20"/>
        </w:rPr>
      </w:pPr>
      <w:r>
        <w:rPr>
          <w:sz w:val="20"/>
          <w:szCs w:val="20"/>
        </w:rPr>
        <w:t xml:space="preserve">2.3. Участник долевого строительства после подписания настоящего договора и регистрации его в </w:t>
      </w:r>
      <w:r>
        <w:rPr>
          <w:spacing w:val="1"/>
          <w:sz w:val="20"/>
          <w:szCs w:val="20"/>
        </w:rPr>
        <w:t xml:space="preserve">органе по </w:t>
      </w:r>
      <w:r>
        <w:rPr>
          <w:spacing w:val="-1"/>
          <w:sz w:val="20"/>
          <w:szCs w:val="20"/>
        </w:rPr>
        <w:t>регистрации прав на недвижимое имущество и сделок с ним</w:t>
      </w:r>
      <w:r>
        <w:rPr>
          <w:sz w:val="20"/>
          <w:szCs w:val="20"/>
        </w:rPr>
        <w:t xml:space="preserve">, обязуется </w:t>
      </w:r>
      <w:proofErr w:type="gramStart"/>
      <w:r>
        <w:rPr>
          <w:sz w:val="20"/>
          <w:szCs w:val="20"/>
        </w:rPr>
        <w:t>оплатить стоимость Квартиры</w:t>
      </w:r>
      <w:proofErr w:type="gramEnd"/>
      <w:r>
        <w:rPr>
          <w:sz w:val="20"/>
          <w:szCs w:val="20"/>
        </w:rPr>
        <w:t>, в соответствии с пунктом 2.1. настоящего договора, в следующие размеры и сроки:</w:t>
      </w:r>
    </w:p>
    <w:p w:rsidR="00BD1D09" w:rsidRDefault="00BD1D09" w:rsidP="00BD1D09">
      <w:pPr>
        <w:shd w:val="clear" w:color="auto" w:fill="FFFFFF"/>
        <w:tabs>
          <w:tab w:val="left" w:pos="1133"/>
        </w:tabs>
        <w:spacing w:line="250" w:lineRule="exact"/>
        <w:ind w:firstLine="360"/>
        <w:jc w:val="both"/>
        <w:rPr>
          <w:sz w:val="20"/>
          <w:szCs w:val="20"/>
        </w:rPr>
      </w:pPr>
      <w:r>
        <w:rPr>
          <w:sz w:val="20"/>
          <w:szCs w:val="20"/>
        </w:rPr>
        <w:t xml:space="preserve">- _________(________) рублей в течение 7 рабочих (семи) дней </w:t>
      </w:r>
      <w:proofErr w:type="gramStart"/>
      <w:r>
        <w:rPr>
          <w:sz w:val="20"/>
          <w:szCs w:val="20"/>
        </w:rPr>
        <w:t>с даты</w:t>
      </w:r>
      <w:proofErr w:type="gramEnd"/>
      <w:r>
        <w:rPr>
          <w:sz w:val="20"/>
          <w:szCs w:val="20"/>
        </w:rPr>
        <w:t xml:space="preserve"> государственной регистрации настоящего договора в органе, осуществляющем государственную регистрацию сделок с недвижимостью.</w:t>
      </w:r>
    </w:p>
    <w:p w:rsidR="00BD1D09" w:rsidRDefault="00BD1D09" w:rsidP="00BD1D09">
      <w:pPr>
        <w:shd w:val="clear" w:color="auto" w:fill="FFFFFF"/>
        <w:tabs>
          <w:tab w:val="left" w:pos="1133"/>
        </w:tabs>
        <w:spacing w:line="250" w:lineRule="exact"/>
        <w:ind w:firstLine="709"/>
        <w:jc w:val="both"/>
        <w:rPr>
          <w:sz w:val="20"/>
          <w:szCs w:val="20"/>
        </w:rPr>
      </w:pPr>
      <w:r>
        <w:rPr>
          <w:sz w:val="20"/>
          <w:szCs w:val="20"/>
        </w:rPr>
        <w:t xml:space="preserve">           </w:t>
      </w:r>
    </w:p>
    <w:p w:rsidR="00BD1D09" w:rsidRDefault="00BD1D09" w:rsidP="00BD1D09">
      <w:pPr>
        <w:ind w:firstLine="360"/>
        <w:jc w:val="center"/>
        <w:rPr>
          <w:b/>
          <w:sz w:val="20"/>
          <w:szCs w:val="20"/>
        </w:rPr>
      </w:pPr>
      <w:r>
        <w:rPr>
          <w:b/>
          <w:sz w:val="20"/>
          <w:szCs w:val="20"/>
        </w:rPr>
        <w:t>3. ОБЯЗАТЕЛЬСТВА СТОРОН</w:t>
      </w:r>
    </w:p>
    <w:p w:rsidR="00BD1D09" w:rsidRDefault="00BD1D09" w:rsidP="00BD1D09">
      <w:pPr>
        <w:ind w:firstLine="360"/>
        <w:jc w:val="both"/>
        <w:rPr>
          <w:sz w:val="20"/>
          <w:szCs w:val="20"/>
        </w:rPr>
      </w:pPr>
      <w:r>
        <w:rPr>
          <w:b/>
          <w:sz w:val="20"/>
          <w:szCs w:val="20"/>
        </w:rPr>
        <w:t>3.1. Застройщик обязуется:</w:t>
      </w:r>
    </w:p>
    <w:p w:rsidR="00BD1D09" w:rsidRDefault="00BD1D09" w:rsidP="00BD1D09">
      <w:pPr>
        <w:ind w:firstLine="360"/>
        <w:jc w:val="both"/>
        <w:rPr>
          <w:sz w:val="20"/>
          <w:szCs w:val="20"/>
        </w:rPr>
      </w:pPr>
      <w:r>
        <w:rPr>
          <w:sz w:val="20"/>
          <w:szCs w:val="20"/>
        </w:rPr>
        <w:t>3.1.1. Предоставить Участнику долевого строительства документы, необходимые для регистрации настоящего Договора в установленном законом порядке.</w:t>
      </w:r>
    </w:p>
    <w:p w:rsidR="00BD1D09" w:rsidRDefault="00BD1D09" w:rsidP="00BD1D09">
      <w:pPr>
        <w:ind w:firstLine="284"/>
        <w:jc w:val="both"/>
        <w:rPr>
          <w:iCs/>
          <w:sz w:val="20"/>
          <w:szCs w:val="20"/>
        </w:rPr>
      </w:pPr>
      <w:r>
        <w:rPr>
          <w:iCs/>
          <w:sz w:val="20"/>
          <w:szCs w:val="20"/>
        </w:rPr>
        <w:t xml:space="preserve"> 3.1.2.</w:t>
      </w:r>
      <w:r>
        <w:rPr>
          <w:sz w:val="20"/>
          <w:szCs w:val="20"/>
        </w:rPr>
        <w:t xml:space="preserve"> Использовать денежные средства, уплачиваемые Участником долевого строительства исключительно для строительства многоквартирного дома в соответствии с проектной документацией.</w:t>
      </w:r>
    </w:p>
    <w:p w:rsidR="00BD1D09" w:rsidRDefault="00BD1D09" w:rsidP="00BD1D09">
      <w:pPr>
        <w:ind w:firstLine="360"/>
        <w:jc w:val="both"/>
        <w:rPr>
          <w:sz w:val="20"/>
          <w:szCs w:val="20"/>
        </w:rPr>
      </w:pPr>
      <w:r>
        <w:rPr>
          <w:sz w:val="20"/>
          <w:szCs w:val="20"/>
        </w:rPr>
        <w:t>3.1.3. Своевременно вносить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w:t>
      </w:r>
    </w:p>
    <w:p w:rsidR="00BD1D09" w:rsidRDefault="00BD1D09" w:rsidP="00BD1D09">
      <w:pPr>
        <w:ind w:firstLine="360"/>
        <w:jc w:val="both"/>
        <w:rPr>
          <w:sz w:val="20"/>
          <w:szCs w:val="20"/>
        </w:rPr>
      </w:pPr>
      <w:r>
        <w:rPr>
          <w:sz w:val="20"/>
          <w:szCs w:val="20"/>
        </w:rPr>
        <w:t xml:space="preserve">3.1.4. После полной оплаты стоимости квартиры </w:t>
      </w:r>
      <w:r>
        <w:rPr>
          <w:iCs/>
          <w:sz w:val="20"/>
          <w:szCs w:val="20"/>
        </w:rPr>
        <w:t>передать Участнику долевого строительства квартиру не позднее срока, предусмотренного Договором и в установленном договором порядке</w:t>
      </w:r>
      <w:r>
        <w:rPr>
          <w:b/>
          <w:iCs/>
          <w:sz w:val="20"/>
          <w:szCs w:val="20"/>
        </w:rPr>
        <w:t xml:space="preserve">, </w:t>
      </w:r>
      <w:r>
        <w:rPr>
          <w:iCs/>
          <w:sz w:val="20"/>
          <w:szCs w:val="20"/>
        </w:rPr>
        <w:t>при этом допускается досрочное исполнение Заказчиком обязательств по передаче объекта долевого строительства</w:t>
      </w:r>
      <w:r>
        <w:rPr>
          <w:b/>
          <w:iCs/>
          <w:sz w:val="20"/>
          <w:szCs w:val="20"/>
        </w:rPr>
        <w:t>.</w:t>
      </w:r>
    </w:p>
    <w:p w:rsidR="00BD1D09" w:rsidRDefault="00BD1D09" w:rsidP="00BD1D09">
      <w:pPr>
        <w:ind w:firstLine="360"/>
        <w:jc w:val="both"/>
        <w:rPr>
          <w:b/>
          <w:iCs/>
          <w:sz w:val="20"/>
          <w:szCs w:val="20"/>
        </w:rPr>
      </w:pPr>
      <w:r>
        <w:rPr>
          <w:sz w:val="20"/>
          <w:szCs w:val="20"/>
        </w:rPr>
        <w:t xml:space="preserve">3.1.5. В случае если строительство многоквартирного дома не может быть завершено в предусмотренный Договором срок, Застройщик не </w:t>
      </w:r>
      <w:proofErr w:type="gramStart"/>
      <w:r>
        <w:rPr>
          <w:sz w:val="20"/>
          <w:szCs w:val="20"/>
        </w:rPr>
        <w:t>позднее</w:t>
      </w:r>
      <w:proofErr w:type="gramEnd"/>
      <w:r>
        <w:rPr>
          <w:sz w:val="20"/>
          <w:szCs w:val="20"/>
        </w:rPr>
        <w:t xml:space="preserve">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квартиры. Изменение предусмотренного  Договором срока передачи Застройщиком квартиры Участнику долевого строительства оформляется дополнительным соглашением.</w:t>
      </w:r>
    </w:p>
    <w:p w:rsidR="00BD1D09" w:rsidRDefault="00BD1D09" w:rsidP="00BD1D09">
      <w:pPr>
        <w:ind w:firstLine="360"/>
        <w:jc w:val="both"/>
        <w:rPr>
          <w:sz w:val="20"/>
          <w:szCs w:val="20"/>
        </w:rPr>
      </w:pPr>
      <w:r>
        <w:rPr>
          <w:sz w:val="20"/>
          <w:szCs w:val="20"/>
        </w:rPr>
        <w:t>3.1.6. Передать Участнику долевого строительства Квартиру, качество которой соответствует условиям настоящего договора.</w:t>
      </w:r>
    </w:p>
    <w:p w:rsidR="00BD1D09" w:rsidRDefault="00BD1D09" w:rsidP="00BD1D09">
      <w:pPr>
        <w:ind w:firstLine="360"/>
        <w:jc w:val="both"/>
        <w:rPr>
          <w:sz w:val="20"/>
          <w:szCs w:val="20"/>
        </w:rPr>
      </w:pPr>
      <w:r>
        <w:rPr>
          <w:sz w:val="20"/>
          <w:szCs w:val="20"/>
        </w:rPr>
        <w:t>3.1.7. Получить в установленном порядке разрешение на ввод в эксплуатацию многоквартирного дома.</w:t>
      </w:r>
    </w:p>
    <w:p w:rsidR="00BD1D09" w:rsidRDefault="00BD1D09" w:rsidP="00BD1D09">
      <w:pPr>
        <w:ind w:firstLine="360"/>
        <w:jc w:val="both"/>
        <w:rPr>
          <w:sz w:val="20"/>
          <w:szCs w:val="20"/>
        </w:rPr>
      </w:pPr>
      <w:r>
        <w:rPr>
          <w:sz w:val="20"/>
          <w:szCs w:val="20"/>
        </w:rPr>
        <w:t>3.1.8. Передать Участнику долевого строительства документы, необходимые для государственной регистрации права собственности на Квартиру, а также инструкцию по эксплуатации объекта долевого строительства.</w:t>
      </w:r>
    </w:p>
    <w:p w:rsidR="00BD1D09" w:rsidRDefault="00BD1D09" w:rsidP="00BD1D09">
      <w:pPr>
        <w:ind w:firstLine="360"/>
        <w:jc w:val="both"/>
        <w:rPr>
          <w:sz w:val="20"/>
          <w:szCs w:val="20"/>
        </w:rPr>
      </w:pPr>
      <w:r>
        <w:rPr>
          <w:sz w:val="20"/>
          <w:szCs w:val="20"/>
        </w:rPr>
        <w:t>3.1.9. Не позднее чем через пять дней со дня получения разрешения на ввод в эксплуатацию многоквартирного дома заключить с управляющей организацией по собственному выбору договор управления многоквартирным домом в порядке, предусмотренном действующим законодательством.</w:t>
      </w:r>
    </w:p>
    <w:p w:rsidR="00BD1D09" w:rsidRDefault="00BD1D09" w:rsidP="00BD1D09">
      <w:pPr>
        <w:ind w:firstLine="360"/>
        <w:jc w:val="both"/>
        <w:rPr>
          <w:b/>
          <w:sz w:val="20"/>
          <w:szCs w:val="20"/>
        </w:rPr>
      </w:pPr>
      <w:r>
        <w:rPr>
          <w:b/>
          <w:sz w:val="20"/>
          <w:szCs w:val="20"/>
        </w:rPr>
        <w:t xml:space="preserve">3.2. Участник долевого строительства обязуется:  </w:t>
      </w:r>
    </w:p>
    <w:p w:rsidR="00BD1D09" w:rsidRDefault="00BD1D09" w:rsidP="00BD1D09">
      <w:pPr>
        <w:ind w:firstLine="360"/>
        <w:jc w:val="both"/>
        <w:rPr>
          <w:sz w:val="20"/>
          <w:szCs w:val="20"/>
        </w:rPr>
      </w:pPr>
      <w:r>
        <w:rPr>
          <w:sz w:val="20"/>
          <w:szCs w:val="20"/>
        </w:rPr>
        <w:t xml:space="preserve">3.2.1. Своевременно </w:t>
      </w:r>
      <w:proofErr w:type="gramStart"/>
      <w:r>
        <w:rPr>
          <w:sz w:val="20"/>
          <w:szCs w:val="20"/>
        </w:rPr>
        <w:t>оплатить стоимость квартиры</w:t>
      </w:r>
      <w:proofErr w:type="gramEnd"/>
      <w:r>
        <w:rPr>
          <w:sz w:val="20"/>
          <w:szCs w:val="20"/>
        </w:rPr>
        <w:t xml:space="preserve"> по настоящему Договору.</w:t>
      </w:r>
    </w:p>
    <w:p w:rsidR="00BD1D09" w:rsidRDefault="00BD1D09" w:rsidP="00BD1D09">
      <w:pPr>
        <w:ind w:firstLine="360"/>
        <w:jc w:val="both"/>
        <w:rPr>
          <w:sz w:val="20"/>
          <w:szCs w:val="20"/>
        </w:rPr>
      </w:pPr>
      <w:r>
        <w:rPr>
          <w:sz w:val="20"/>
          <w:szCs w:val="20"/>
        </w:rPr>
        <w:t xml:space="preserve">3.2.2. В течение 10-ти рабочих дней, </w:t>
      </w:r>
      <w:proofErr w:type="gramStart"/>
      <w:r>
        <w:rPr>
          <w:sz w:val="20"/>
          <w:szCs w:val="20"/>
        </w:rPr>
        <w:t>с даты подписания</w:t>
      </w:r>
      <w:proofErr w:type="gramEnd"/>
      <w:r>
        <w:rPr>
          <w:sz w:val="20"/>
          <w:szCs w:val="20"/>
        </w:rPr>
        <w:t xml:space="preserve"> настоящего Договора, зарегистрировать договор в установленном законом порядке, за свой счет и своими силами, представив в орган по государственной регистрации прав на недвижимое имущество и сделок с ним Ярославской области соответствующее заявление и необходимые для регистрации документы.</w:t>
      </w:r>
    </w:p>
    <w:p w:rsidR="00BD1D09" w:rsidRDefault="00BD1D09" w:rsidP="00BD1D09">
      <w:pPr>
        <w:ind w:firstLine="360"/>
        <w:jc w:val="both"/>
        <w:rPr>
          <w:sz w:val="20"/>
          <w:szCs w:val="20"/>
        </w:rPr>
      </w:pPr>
      <w:r>
        <w:rPr>
          <w:sz w:val="20"/>
          <w:szCs w:val="20"/>
        </w:rPr>
        <w:t>3.2.3. Осуществлять все действия и нести все расходы (сборы, государственные пошлины), связанные с оформлением технического и (или) кадастрового паспорта на квартиру и иных необходимых документов, а также с оформлением и регистрацией права собственности на объект долевого участия.</w:t>
      </w:r>
    </w:p>
    <w:p w:rsidR="00BD1D09" w:rsidRDefault="00BD1D09" w:rsidP="00BD1D09">
      <w:pPr>
        <w:ind w:firstLine="360"/>
        <w:jc w:val="both"/>
        <w:rPr>
          <w:sz w:val="20"/>
          <w:szCs w:val="20"/>
        </w:rPr>
      </w:pPr>
      <w:r>
        <w:rPr>
          <w:sz w:val="20"/>
          <w:szCs w:val="20"/>
        </w:rPr>
        <w:t xml:space="preserve">3.2.4. С даты подписания передаточного акта квартиры пропорционально своей доле в Объекте долевого строительства оплачивать услуги по содержанию и ремонту квартиры и общего имущества в многоэтажном жилом </w:t>
      </w:r>
      <w:r>
        <w:rPr>
          <w:sz w:val="20"/>
          <w:szCs w:val="20"/>
        </w:rPr>
        <w:lastRenderedPageBreak/>
        <w:t>доме, а также оплачивать все расходы по коммунальным и другим эксплуатационным услугам, в том числе водо-, тепл</w:t>
      </w:r>
      <w:proofErr w:type="gramStart"/>
      <w:r>
        <w:rPr>
          <w:sz w:val="20"/>
          <w:szCs w:val="20"/>
        </w:rPr>
        <w:t>о-</w:t>
      </w:r>
      <w:proofErr w:type="gramEnd"/>
      <w:r>
        <w:rPr>
          <w:sz w:val="20"/>
          <w:szCs w:val="20"/>
        </w:rPr>
        <w:t>, газо-, электроснабжению, канализации и т.п.</w:t>
      </w:r>
    </w:p>
    <w:p w:rsidR="00BD1D09" w:rsidRDefault="00BD1D09" w:rsidP="00BD1D09">
      <w:pPr>
        <w:ind w:firstLine="360"/>
        <w:jc w:val="both"/>
        <w:rPr>
          <w:sz w:val="20"/>
          <w:szCs w:val="20"/>
        </w:rPr>
      </w:pPr>
      <w:r>
        <w:rPr>
          <w:sz w:val="20"/>
          <w:szCs w:val="20"/>
        </w:rPr>
        <w:t xml:space="preserve">3.2.5. Приступить </w:t>
      </w:r>
      <w:proofErr w:type="gramStart"/>
      <w:r>
        <w:rPr>
          <w:sz w:val="20"/>
          <w:szCs w:val="20"/>
        </w:rPr>
        <w:t>к приемке квартиры по передаточному акту в течение семи рабочих дней с момента получения уведомления Застройщика о готовности</w:t>
      </w:r>
      <w:proofErr w:type="gramEnd"/>
      <w:r>
        <w:rPr>
          <w:sz w:val="20"/>
          <w:szCs w:val="20"/>
        </w:rPr>
        <w:t xml:space="preserve"> квартиры к передаче.</w:t>
      </w:r>
    </w:p>
    <w:p w:rsidR="00BD1D09" w:rsidRDefault="00BD1D09" w:rsidP="00BD1D09">
      <w:pPr>
        <w:ind w:firstLine="360"/>
        <w:jc w:val="both"/>
        <w:rPr>
          <w:sz w:val="20"/>
          <w:szCs w:val="20"/>
        </w:rPr>
      </w:pPr>
      <w:r>
        <w:rPr>
          <w:sz w:val="20"/>
          <w:szCs w:val="20"/>
        </w:rPr>
        <w:t>3.2.6. В случае обнаружения недостатков Квартиры немедленно заявить об этом Застройщику в письменной форме.</w:t>
      </w:r>
    </w:p>
    <w:p w:rsidR="00BD1D09" w:rsidRDefault="00BD1D09" w:rsidP="00BD1D09">
      <w:pPr>
        <w:ind w:firstLine="360"/>
        <w:jc w:val="both"/>
        <w:rPr>
          <w:sz w:val="20"/>
          <w:szCs w:val="20"/>
        </w:rPr>
      </w:pPr>
      <w:r>
        <w:rPr>
          <w:sz w:val="20"/>
          <w:szCs w:val="20"/>
        </w:rPr>
        <w:t>3.3. Обязательства Застройщика считаются исполненными с момента подписания Сторонами передаточного акта Квартиры.</w:t>
      </w:r>
    </w:p>
    <w:p w:rsidR="00BD1D09" w:rsidRDefault="00BD1D09" w:rsidP="00BD1D09">
      <w:pPr>
        <w:ind w:firstLine="360"/>
        <w:jc w:val="both"/>
        <w:rPr>
          <w:sz w:val="20"/>
          <w:szCs w:val="20"/>
        </w:rPr>
      </w:pPr>
      <w:r>
        <w:rPr>
          <w:sz w:val="20"/>
          <w:szCs w:val="20"/>
        </w:rPr>
        <w:t>3.4. Обязательства Участника долевого строительства считаются исполненными с момента уплаты в полном объеме денежных сре</w:t>
      </w:r>
      <w:proofErr w:type="gramStart"/>
      <w:r>
        <w:rPr>
          <w:sz w:val="20"/>
          <w:szCs w:val="20"/>
        </w:rPr>
        <w:t>дств в с</w:t>
      </w:r>
      <w:proofErr w:type="gramEnd"/>
      <w:r>
        <w:rPr>
          <w:sz w:val="20"/>
          <w:szCs w:val="20"/>
        </w:rPr>
        <w:t>оответствии с Договором и подписания Сторонами передаточного акта квартиры.</w:t>
      </w:r>
    </w:p>
    <w:p w:rsidR="00BD1D09" w:rsidRDefault="00BD1D09" w:rsidP="00BD1D09">
      <w:pPr>
        <w:ind w:firstLine="360"/>
        <w:jc w:val="both"/>
        <w:rPr>
          <w:iCs/>
          <w:sz w:val="20"/>
          <w:szCs w:val="20"/>
        </w:rPr>
      </w:pPr>
      <w:r>
        <w:rPr>
          <w:iCs/>
          <w:sz w:val="20"/>
          <w:szCs w:val="20"/>
        </w:rPr>
        <w:t xml:space="preserve">3.5. Участник долевого строительства считается извещенным «Застройщиком» о недопустимости самовольного переоборудования жилого помещения и внутриквартирных инженерных сетей  до момента заключения постоянных договоров энергоснабжения  и подписания актов приема-передачи всех квартир многоквартирного жилого дома. В случае нарушения установленных условий и возникновении последующей необходимости повторных испытаний оборудования, проведения иных  наладочных (пусконаладочных) работ на </w:t>
      </w:r>
      <w:proofErr w:type="gramStart"/>
      <w:r>
        <w:rPr>
          <w:iCs/>
          <w:sz w:val="20"/>
          <w:szCs w:val="20"/>
        </w:rPr>
        <w:t>участника долевого строительства, допустившего соответствующие нарушения будет</w:t>
      </w:r>
      <w:proofErr w:type="gramEnd"/>
      <w:r>
        <w:rPr>
          <w:iCs/>
          <w:sz w:val="20"/>
          <w:szCs w:val="20"/>
        </w:rPr>
        <w:t xml:space="preserve"> возложена обязанность возмещения убытков «Застройщика».</w:t>
      </w:r>
    </w:p>
    <w:p w:rsidR="00BD1D09" w:rsidRDefault="00BD1D09" w:rsidP="00BD1D09">
      <w:pPr>
        <w:ind w:firstLine="360"/>
        <w:jc w:val="both"/>
        <w:rPr>
          <w:iCs/>
          <w:sz w:val="20"/>
          <w:szCs w:val="20"/>
        </w:rPr>
      </w:pPr>
      <w:r>
        <w:rPr>
          <w:iCs/>
          <w:sz w:val="20"/>
          <w:szCs w:val="20"/>
        </w:rPr>
        <w:t>3.6. В течение 30 календарных дней с момента передачи квартиры Застройщиком зарегистрировать право собственности на нее.</w:t>
      </w:r>
    </w:p>
    <w:p w:rsidR="00BD1D09" w:rsidRDefault="00BD1D09" w:rsidP="00BD1D09">
      <w:pPr>
        <w:ind w:firstLine="360"/>
        <w:jc w:val="both"/>
        <w:rPr>
          <w:sz w:val="20"/>
          <w:szCs w:val="20"/>
        </w:rPr>
      </w:pPr>
    </w:p>
    <w:p w:rsidR="00BD1D09" w:rsidRDefault="00BD1D09" w:rsidP="00BD1D09">
      <w:pPr>
        <w:ind w:firstLine="360"/>
        <w:jc w:val="center"/>
        <w:rPr>
          <w:b/>
          <w:sz w:val="20"/>
          <w:szCs w:val="20"/>
        </w:rPr>
      </w:pPr>
      <w:r>
        <w:rPr>
          <w:b/>
          <w:sz w:val="20"/>
          <w:szCs w:val="20"/>
        </w:rPr>
        <w:t>4. ПЕРЕДАЧА ОБЪЕКТА ДОЛЕВОГО СТРОИТЕЛЬСТВА</w:t>
      </w:r>
    </w:p>
    <w:p w:rsidR="00BD1D09" w:rsidRDefault="00BD1D09" w:rsidP="00BD1D09">
      <w:pPr>
        <w:ind w:firstLine="708"/>
        <w:jc w:val="both"/>
        <w:rPr>
          <w:iCs/>
          <w:sz w:val="20"/>
          <w:szCs w:val="20"/>
        </w:rPr>
      </w:pPr>
      <w:r>
        <w:rPr>
          <w:iCs/>
          <w:sz w:val="20"/>
          <w:szCs w:val="20"/>
        </w:rPr>
        <w:t>4.1.</w:t>
      </w:r>
      <w:r>
        <w:rPr>
          <w:i/>
          <w:iCs/>
          <w:sz w:val="20"/>
          <w:szCs w:val="20"/>
        </w:rPr>
        <w:t xml:space="preserve"> </w:t>
      </w:r>
      <w:r>
        <w:rPr>
          <w:iCs/>
          <w:sz w:val="20"/>
          <w:szCs w:val="20"/>
        </w:rPr>
        <w:t>Передача квартиры Застройщиком и принятие её Участником долевого строительства осуществляются по подписываемому Сторонами передаточному акту.</w:t>
      </w:r>
    </w:p>
    <w:p w:rsidR="00BD1D09" w:rsidRDefault="00BD1D09" w:rsidP="00BD1D09">
      <w:pPr>
        <w:ind w:firstLine="708"/>
        <w:jc w:val="both"/>
        <w:rPr>
          <w:iCs/>
          <w:sz w:val="20"/>
          <w:szCs w:val="20"/>
        </w:rPr>
      </w:pPr>
      <w:r>
        <w:rPr>
          <w:iCs/>
          <w:sz w:val="20"/>
          <w:szCs w:val="20"/>
        </w:rPr>
        <w:t>4.2. Передача квартиры осуществляется не ранее получения в установленном порядке разрешения на ввод в эксплуатацию многоэтажного жилого дома.</w:t>
      </w:r>
    </w:p>
    <w:p w:rsidR="00BD1D09" w:rsidRDefault="00BD1D09" w:rsidP="00BD1D09">
      <w:pPr>
        <w:ind w:firstLine="708"/>
        <w:jc w:val="both"/>
        <w:rPr>
          <w:sz w:val="20"/>
          <w:szCs w:val="20"/>
        </w:rPr>
      </w:pPr>
      <w:r>
        <w:rPr>
          <w:iCs/>
          <w:sz w:val="20"/>
          <w:szCs w:val="20"/>
        </w:rPr>
        <w:t xml:space="preserve">4.3. </w:t>
      </w:r>
      <w:r>
        <w:rPr>
          <w:sz w:val="20"/>
          <w:szCs w:val="20"/>
        </w:rPr>
        <w:t>Застройщик не менее</w:t>
      </w:r>
      <w:proofErr w:type="gramStart"/>
      <w:r>
        <w:rPr>
          <w:sz w:val="20"/>
          <w:szCs w:val="20"/>
        </w:rPr>
        <w:t>,</w:t>
      </w:r>
      <w:proofErr w:type="gramEnd"/>
      <w:r>
        <w:rPr>
          <w:sz w:val="20"/>
          <w:szCs w:val="20"/>
        </w:rPr>
        <w:t xml:space="preserve"> чем за один месяц до наступления срока передачи объекта долевого строительства, установленного договором, обязан направить Участнику долевого строительства сообщение о завершении строительства многоквартирного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по принятию квартиры.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под расписку. Сообщение может дублироваться по электронной почте Участника долевого строительства, указанной в реквизитах Договора.</w:t>
      </w:r>
    </w:p>
    <w:p w:rsidR="00BD1D09" w:rsidRDefault="00BD1D09" w:rsidP="00BD1D09">
      <w:pPr>
        <w:ind w:firstLine="708"/>
        <w:jc w:val="both"/>
        <w:rPr>
          <w:sz w:val="20"/>
          <w:szCs w:val="20"/>
        </w:rPr>
      </w:pPr>
      <w:r>
        <w:rPr>
          <w:sz w:val="20"/>
          <w:szCs w:val="20"/>
        </w:rPr>
        <w:t>4.4. Участник долевого строительства, получивший сообщение Застройщика о завершении строительства многоэтажного жилого дома и готовности квартиры к передаче, обязан приступить к ее приемке в течение семи рабочих дней со дня получения указанного сообщения.</w:t>
      </w:r>
    </w:p>
    <w:p w:rsidR="00BD1D09" w:rsidRDefault="00BD1D09" w:rsidP="00BD1D09">
      <w:pPr>
        <w:ind w:firstLine="708"/>
        <w:jc w:val="both"/>
        <w:rPr>
          <w:sz w:val="20"/>
          <w:szCs w:val="20"/>
        </w:rPr>
      </w:pPr>
      <w:r>
        <w:rPr>
          <w:sz w:val="20"/>
          <w:szCs w:val="20"/>
        </w:rPr>
        <w:t xml:space="preserve">4.5. Участник долевого строительства до подписания передаточного акта вправе потребовать от Застройщика составления акта, в котором указывается несоответствие квартиры требованиям, указанным в настоящем Договоре и действующем законодательстве, и отказаться от подписания передаточного акта. Для определения обоснованности такого отказа и обследования квартиры стороны обязуются организовать проведение комиссионного обследования Квартиры с участием сторон и подрядных организаций. Комиссионное обследование назначается Застройщиком после получения отказа от подписания передаточного акта. </w:t>
      </w:r>
    </w:p>
    <w:p w:rsidR="00BD1D09" w:rsidRDefault="00BD1D09" w:rsidP="00BD1D09">
      <w:pPr>
        <w:ind w:firstLine="708"/>
        <w:jc w:val="both"/>
        <w:rPr>
          <w:sz w:val="20"/>
          <w:szCs w:val="20"/>
        </w:rPr>
      </w:pPr>
      <w:r>
        <w:rPr>
          <w:sz w:val="20"/>
          <w:szCs w:val="20"/>
        </w:rPr>
        <w:t xml:space="preserve">4.6. </w:t>
      </w:r>
      <w:proofErr w:type="gramStart"/>
      <w:r>
        <w:rPr>
          <w:sz w:val="20"/>
          <w:szCs w:val="20"/>
        </w:rPr>
        <w:t>При уклонении Участника долевого строительства от принятия квартиры Застройщик по истечении одного месяца со дня получения Участником долевого строительства уведомления Застройщика о завершении</w:t>
      </w:r>
      <w:proofErr w:type="gramEnd"/>
      <w:r>
        <w:rPr>
          <w:sz w:val="20"/>
          <w:szCs w:val="20"/>
        </w:rPr>
        <w:t xml:space="preserve"> строительства многоквартирного дома  и готовности квартиры к передаче вправе составить односторонний акт о передаче квартиры. При этом риск случайной гибели квартиры признается перешедшим к Участнику долевого строительства со дня составления одностороннего акта о передаче квартиры.</w:t>
      </w:r>
    </w:p>
    <w:p w:rsidR="00BD1D09" w:rsidRDefault="00BD1D09" w:rsidP="00BD1D09">
      <w:pPr>
        <w:ind w:firstLine="708"/>
        <w:jc w:val="both"/>
        <w:rPr>
          <w:sz w:val="20"/>
          <w:szCs w:val="20"/>
        </w:rPr>
      </w:pPr>
      <w:r>
        <w:rPr>
          <w:sz w:val="20"/>
          <w:szCs w:val="20"/>
        </w:rPr>
        <w:t>4.7. Участник долевого строительства дает согласие на досрочную передачу Квартиры.</w:t>
      </w:r>
    </w:p>
    <w:p w:rsidR="00BD1D09" w:rsidRDefault="00BD1D09" w:rsidP="00BD1D09">
      <w:pPr>
        <w:ind w:firstLine="360"/>
        <w:jc w:val="center"/>
        <w:rPr>
          <w:b/>
          <w:sz w:val="20"/>
          <w:szCs w:val="20"/>
        </w:rPr>
      </w:pPr>
    </w:p>
    <w:p w:rsidR="00BD1D09" w:rsidRDefault="00BD1D09" w:rsidP="00BD1D09">
      <w:pPr>
        <w:ind w:firstLine="360"/>
        <w:jc w:val="center"/>
        <w:rPr>
          <w:b/>
          <w:sz w:val="20"/>
          <w:szCs w:val="20"/>
        </w:rPr>
      </w:pPr>
      <w:r>
        <w:rPr>
          <w:b/>
          <w:sz w:val="20"/>
          <w:szCs w:val="20"/>
        </w:rPr>
        <w:t>5. ГАРАНТИИ КАЧЕСТВА</w:t>
      </w:r>
    </w:p>
    <w:p w:rsidR="00BD1D09" w:rsidRDefault="00BD1D09" w:rsidP="00BD1D09">
      <w:pPr>
        <w:ind w:firstLine="708"/>
        <w:jc w:val="both"/>
        <w:rPr>
          <w:sz w:val="20"/>
          <w:szCs w:val="20"/>
        </w:rPr>
      </w:pPr>
      <w:r>
        <w:rPr>
          <w:sz w:val="20"/>
          <w:szCs w:val="20"/>
        </w:rPr>
        <w:t>5.1. Квартира должна соответствовать обязательным к применению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BD1D09" w:rsidRDefault="00BD1D09" w:rsidP="00BD1D09">
      <w:pPr>
        <w:ind w:firstLine="708"/>
        <w:jc w:val="both"/>
        <w:rPr>
          <w:sz w:val="20"/>
          <w:szCs w:val="20"/>
        </w:rPr>
      </w:pPr>
      <w:r>
        <w:rPr>
          <w:sz w:val="20"/>
          <w:szCs w:val="20"/>
        </w:rPr>
        <w:t>5.2. Гарантийный срок на квартиру составляет 5 лет. Указанный срок исчисляется со дня</w:t>
      </w:r>
      <w:r>
        <w:rPr>
          <w:iCs/>
          <w:sz w:val="20"/>
          <w:szCs w:val="20"/>
        </w:rPr>
        <w:t xml:space="preserve"> передачи Квартиры Участнику долевого строительства по передаточному акту</w:t>
      </w:r>
      <w:r>
        <w:rPr>
          <w:sz w:val="20"/>
          <w:szCs w:val="20"/>
        </w:rPr>
        <w:t xml:space="preserve">. </w:t>
      </w:r>
    </w:p>
    <w:p w:rsidR="00BD1D09" w:rsidRDefault="00BD1D09" w:rsidP="00BD1D09">
      <w:pPr>
        <w:ind w:firstLine="708"/>
        <w:jc w:val="both"/>
        <w:rPr>
          <w:sz w:val="20"/>
          <w:szCs w:val="20"/>
        </w:rPr>
      </w:pPr>
      <w:r>
        <w:rPr>
          <w:sz w:val="20"/>
          <w:szCs w:val="20"/>
        </w:rPr>
        <w:t>Гарантийный срок, установленный для квартиры, не распространяется на технологическое и инженерное оборудование, на которое гарантийный срок устанавливается документами завода-изготовителя и не может превышать 3-х лет. Указанный гарантийный срок исчисляется со дня подписания первого передаточного акта в многоквартирном жилом доме.</w:t>
      </w:r>
    </w:p>
    <w:p w:rsidR="00BD1D09" w:rsidRDefault="00BD1D09" w:rsidP="00BD1D09">
      <w:pPr>
        <w:ind w:firstLine="708"/>
        <w:jc w:val="both"/>
        <w:rPr>
          <w:sz w:val="20"/>
          <w:szCs w:val="20"/>
        </w:rPr>
      </w:pPr>
      <w:r>
        <w:rPr>
          <w:sz w:val="20"/>
          <w:szCs w:val="20"/>
        </w:rPr>
        <w:t>5.3. В случае</w:t>
      </w:r>
      <w:proofErr w:type="gramStart"/>
      <w:r>
        <w:rPr>
          <w:sz w:val="20"/>
          <w:szCs w:val="20"/>
        </w:rPr>
        <w:t>,</w:t>
      </w:r>
      <w:proofErr w:type="gramEnd"/>
      <w:r>
        <w:rPr>
          <w:sz w:val="20"/>
          <w:szCs w:val="20"/>
        </w:rPr>
        <w:t xml:space="preserve"> если квартира построена Застройщиком с отступлениями от условий Договора, приведшими к ухудшению ее качества, или с иными недостатками, которые делают ее непригодной для проживания, Участник долевого строительства вправе потребовать от Застройщика безвозмездного устранения недостатков в согласованный сторонами срок, но не менее одного месяца.</w:t>
      </w:r>
    </w:p>
    <w:p w:rsidR="00BD1D09" w:rsidRDefault="00BD1D09" w:rsidP="00BD1D09">
      <w:pPr>
        <w:ind w:firstLine="708"/>
        <w:jc w:val="both"/>
        <w:rPr>
          <w:sz w:val="20"/>
          <w:szCs w:val="20"/>
        </w:rPr>
      </w:pPr>
      <w:r>
        <w:rPr>
          <w:sz w:val="20"/>
          <w:szCs w:val="20"/>
        </w:rPr>
        <w:t xml:space="preserve">5.4. Участник долевого строительства вправе предъявить Застройщику требования в связи с ненадлежащим качеством квартиры при условии, если такое качество выявлено в течение гарантийного срока. Застройщик считается уведомленным </w:t>
      </w:r>
      <w:proofErr w:type="gramStart"/>
      <w:r>
        <w:rPr>
          <w:sz w:val="20"/>
          <w:szCs w:val="20"/>
        </w:rPr>
        <w:t xml:space="preserve">о требованиях участника долевого строительства в случае поступления в его адрес таких требований в </w:t>
      </w:r>
      <w:r>
        <w:rPr>
          <w:sz w:val="20"/>
          <w:szCs w:val="20"/>
        </w:rPr>
        <w:lastRenderedPageBreak/>
        <w:t>письменной форме в виде</w:t>
      </w:r>
      <w:proofErr w:type="gramEnd"/>
      <w:r>
        <w:rPr>
          <w:sz w:val="20"/>
          <w:szCs w:val="20"/>
        </w:rPr>
        <w:t xml:space="preserve"> претензии с указанием конкретных недостатков.</w:t>
      </w:r>
    </w:p>
    <w:p w:rsidR="00BD1D09" w:rsidRDefault="00BD1D09" w:rsidP="00BD1D09">
      <w:pPr>
        <w:ind w:firstLine="708"/>
        <w:jc w:val="both"/>
        <w:rPr>
          <w:sz w:val="20"/>
          <w:szCs w:val="20"/>
        </w:rPr>
      </w:pPr>
      <w:r>
        <w:rPr>
          <w:sz w:val="20"/>
          <w:szCs w:val="20"/>
        </w:rPr>
        <w:t xml:space="preserve">После получения претензии участника долевого строительства Застройщик в согласованное с правообладателем время вправе провести осмотр объекта долевого строительства, а в случае спора о факте наличия и причинах возникновения недостатков провести экспертизу за свой счет. Экспертиза проводится в течение одного месяца, а при необходимости и по требованию экспертной организации в более длительный разумный срок, с момента получения претензии участника долевого строительства, который вправе присутствовать при ее проведении. </w:t>
      </w:r>
      <w:proofErr w:type="gramStart"/>
      <w:r>
        <w:rPr>
          <w:sz w:val="20"/>
          <w:szCs w:val="20"/>
        </w:rPr>
        <w:t>Непредставление доступа Застройщику и экспертам в квартиру со стороны участника долевого строительства, в том числе по мотивам самостоятельной без участия Застройщика подготовки заключений специалистов, мнений экспертов и составления иных актов, считается заведомо недобросовестным осуществлением гражданских прав (злоупотреблением правом) и влечет невозможность удовлетворения требований участника долевого строительства до устранения указанных препятствий для Застройщика.</w:t>
      </w:r>
      <w:proofErr w:type="gramEnd"/>
    </w:p>
    <w:p w:rsidR="00BD1D09" w:rsidRDefault="00BD1D09" w:rsidP="00BD1D09">
      <w:pPr>
        <w:ind w:firstLine="708"/>
        <w:jc w:val="both"/>
        <w:rPr>
          <w:sz w:val="20"/>
          <w:szCs w:val="20"/>
        </w:rPr>
      </w:pPr>
      <w:r>
        <w:rPr>
          <w:sz w:val="20"/>
          <w:szCs w:val="20"/>
        </w:rPr>
        <w:t xml:space="preserve">5.5. </w:t>
      </w:r>
      <w:proofErr w:type="gramStart"/>
      <w:r>
        <w:rPr>
          <w:sz w:val="20"/>
          <w:szCs w:val="20"/>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Pr>
          <w:sz w:val="20"/>
          <w:szCs w:val="20"/>
        </w:rPr>
        <w:t xml:space="preserve"> </w:t>
      </w:r>
      <w:proofErr w:type="gramStart"/>
      <w:r>
        <w:rPr>
          <w:sz w:val="20"/>
          <w:szCs w:val="20"/>
        </w:rPr>
        <w:t>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действиями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w:t>
      </w:r>
      <w:proofErr w:type="gramEnd"/>
      <w:r>
        <w:rPr>
          <w:sz w:val="20"/>
          <w:szCs w:val="20"/>
        </w:rPr>
        <w:t>, систем инженерно-технического обеспечения, конструктивных элементов, изделий.</w:t>
      </w:r>
    </w:p>
    <w:p w:rsidR="00BD1D09" w:rsidRDefault="00BD1D09" w:rsidP="00BD1D09">
      <w:pPr>
        <w:ind w:firstLine="360"/>
        <w:jc w:val="both"/>
        <w:rPr>
          <w:sz w:val="20"/>
          <w:szCs w:val="20"/>
        </w:rPr>
      </w:pPr>
    </w:p>
    <w:p w:rsidR="00BD1D09" w:rsidRDefault="00BD1D09" w:rsidP="00BD1D09">
      <w:pPr>
        <w:ind w:firstLine="360"/>
        <w:jc w:val="center"/>
        <w:rPr>
          <w:b/>
          <w:sz w:val="20"/>
          <w:szCs w:val="20"/>
        </w:rPr>
      </w:pPr>
      <w:r>
        <w:rPr>
          <w:b/>
          <w:sz w:val="20"/>
          <w:szCs w:val="20"/>
        </w:rPr>
        <w:t>6. УСТУПКА ПРАВ ТРЕБОВАНИЙ ПО ДОГОВОРУ</w:t>
      </w:r>
    </w:p>
    <w:p w:rsidR="00BD1D09" w:rsidRDefault="00BD1D09" w:rsidP="00BD1D09">
      <w:pPr>
        <w:ind w:firstLine="360"/>
        <w:jc w:val="both"/>
        <w:rPr>
          <w:sz w:val="20"/>
          <w:szCs w:val="20"/>
        </w:rPr>
      </w:pPr>
      <w:r>
        <w:rPr>
          <w:sz w:val="20"/>
          <w:szCs w:val="20"/>
        </w:rPr>
        <w:t xml:space="preserve">      6.1. Уступка Участником долевого строительства прав требований по Договору иному лицу допускается только после уплаты Застройщику цены договора.</w:t>
      </w:r>
    </w:p>
    <w:p w:rsidR="00BD1D09" w:rsidRDefault="00BD1D09" w:rsidP="00BD1D09">
      <w:pPr>
        <w:ind w:firstLine="360"/>
        <w:jc w:val="both"/>
        <w:rPr>
          <w:sz w:val="20"/>
          <w:szCs w:val="20"/>
        </w:rPr>
      </w:pPr>
      <w:r>
        <w:rPr>
          <w:sz w:val="20"/>
          <w:szCs w:val="20"/>
        </w:rPr>
        <w:t xml:space="preserve">      6.2.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BD1D09" w:rsidRDefault="00BD1D09" w:rsidP="00BD1D09">
      <w:pPr>
        <w:ind w:firstLine="360"/>
        <w:jc w:val="both"/>
        <w:rPr>
          <w:sz w:val="20"/>
          <w:szCs w:val="20"/>
        </w:rPr>
      </w:pPr>
      <w:r>
        <w:rPr>
          <w:sz w:val="20"/>
          <w:szCs w:val="20"/>
        </w:rPr>
        <w:t>С момента государственной регистрации Договора уступки права требования новый Участник долевого строительства обязан в течени</w:t>
      </w:r>
      <w:proofErr w:type="gramStart"/>
      <w:r>
        <w:rPr>
          <w:sz w:val="20"/>
          <w:szCs w:val="20"/>
        </w:rPr>
        <w:t>и</w:t>
      </w:r>
      <w:proofErr w:type="gramEnd"/>
      <w:r>
        <w:rPr>
          <w:sz w:val="20"/>
          <w:szCs w:val="20"/>
        </w:rPr>
        <w:t xml:space="preserve"> 2 (двух) рабочих дней предоставить Застройщику подлинный экземпляр Договора уступки права требования с отметкой о регистрации и копию документа, подтверждающего личность нового Участника долевого строительства или его нотариальную копию.</w:t>
      </w:r>
    </w:p>
    <w:p w:rsidR="00BD1D09" w:rsidRDefault="00BD1D09" w:rsidP="00BD1D09">
      <w:pPr>
        <w:ind w:firstLine="360"/>
        <w:jc w:val="both"/>
        <w:rPr>
          <w:sz w:val="20"/>
          <w:szCs w:val="20"/>
        </w:rPr>
      </w:pPr>
      <w:r>
        <w:rPr>
          <w:sz w:val="20"/>
          <w:szCs w:val="20"/>
        </w:rPr>
        <w:t xml:space="preserve">      6.3.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документа о передаче квартиры.</w:t>
      </w:r>
    </w:p>
    <w:p w:rsidR="00BD1D09" w:rsidRDefault="00BD1D09" w:rsidP="00BD1D09">
      <w:pPr>
        <w:ind w:firstLine="360"/>
        <w:jc w:val="both"/>
        <w:rPr>
          <w:sz w:val="20"/>
          <w:szCs w:val="20"/>
        </w:rPr>
      </w:pPr>
    </w:p>
    <w:p w:rsidR="00BD1D09" w:rsidRDefault="00BD1D09" w:rsidP="00BD1D09">
      <w:pPr>
        <w:ind w:firstLine="360"/>
        <w:jc w:val="center"/>
        <w:rPr>
          <w:b/>
          <w:sz w:val="20"/>
          <w:szCs w:val="20"/>
        </w:rPr>
      </w:pPr>
      <w:r>
        <w:rPr>
          <w:b/>
          <w:sz w:val="20"/>
          <w:szCs w:val="20"/>
        </w:rPr>
        <w:t>7. ОБЕСПЕЧЕНИЕ ИСПОЛНЕНИЯ ОБЯЗАТЕЛЬСТВ ПО ДОГОВОРУ</w:t>
      </w:r>
    </w:p>
    <w:p w:rsidR="00BD1D09" w:rsidRDefault="00BD1D09" w:rsidP="00BD1D09">
      <w:pPr>
        <w:ind w:firstLine="360"/>
        <w:jc w:val="both"/>
        <w:rPr>
          <w:b/>
          <w:sz w:val="20"/>
          <w:szCs w:val="20"/>
        </w:rPr>
      </w:pPr>
    </w:p>
    <w:p w:rsidR="00BD1D09" w:rsidRDefault="00BD1D09" w:rsidP="00BD1D09">
      <w:pPr>
        <w:ind w:firstLine="360"/>
        <w:jc w:val="both"/>
        <w:rPr>
          <w:sz w:val="20"/>
          <w:szCs w:val="20"/>
        </w:rPr>
      </w:pPr>
      <w:r>
        <w:rPr>
          <w:sz w:val="20"/>
          <w:szCs w:val="20"/>
        </w:rPr>
        <w:t>7.1.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предоставленные для строительства (создания) Объекта долевого строительства:</w:t>
      </w:r>
    </w:p>
    <w:p w:rsidR="00BD1D09" w:rsidRDefault="00BD1D09" w:rsidP="00BD1D09">
      <w:pPr>
        <w:ind w:firstLine="360"/>
        <w:jc w:val="both"/>
        <w:rPr>
          <w:sz w:val="20"/>
          <w:szCs w:val="20"/>
        </w:rPr>
      </w:pPr>
      <w:r>
        <w:rPr>
          <w:sz w:val="20"/>
          <w:szCs w:val="20"/>
        </w:rPr>
        <w:t>- объект долевого строительства, жилые и нежилые помещения в многоквартирном доме;</w:t>
      </w:r>
    </w:p>
    <w:p w:rsidR="00BD1D09" w:rsidRDefault="00BD1D09" w:rsidP="00BD1D09">
      <w:pPr>
        <w:ind w:firstLine="360"/>
        <w:jc w:val="both"/>
        <w:rPr>
          <w:sz w:val="20"/>
          <w:szCs w:val="20"/>
        </w:rPr>
      </w:pPr>
      <w:r>
        <w:rPr>
          <w:sz w:val="20"/>
          <w:szCs w:val="20"/>
        </w:rPr>
        <w:t>- объект незавершенного строительства;</w:t>
      </w:r>
    </w:p>
    <w:p w:rsidR="00BD1D09" w:rsidRDefault="00BD1D09" w:rsidP="00BD1D09">
      <w:pPr>
        <w:ind w:firstLine="360"/>
        <w:jc w:val="both"/>
        <w:rPr>
          <w:sz w:val="20"/>
          <w:szCs w:val="20"/>
        </w:rPr>
      </w:pPr>
      <w:r>
        <w:rPr>
          <w:sz w:val="20"/>
          <w:szCs w:val="20"/>
        </w:rPr>
        <w:t>- земельный участок, принадлежащий Застройщику на праве собственности, или право аренды на указанный земельный участок;</w:t>
      </w:r>
    </w:p>
    <w:p w:rsidR="00BD1D09" w:rsidRDefault="00BD1D09" w:rsidP="00BD1D09">
      <w:pPr>
        <w:ind w:firstLine="360"/>
        <w:jc w:val="both"/>
        <w:rPr>
          <w:sz w:val="20"/>
          <w:szCs w:val="20"/>
        </w:rPr>
      </w:pPr>
      <w:r>
        <w:rPr>
          <w:sz w:val="20"/>
          <w:szCs w:val="20"/>
        </w:rPr>
        <w:t>- строящийся (создаваемый) на этом земельном участке многоквартирный дом.</w:t>
      </w:r>
    </w:p>
    <w:p w:rsidR="00BD1D09" w:rsidRDefault="00BD1D09" w:rsidP="00BD1D09">
      <w:pPr>
        <w:ind w:firstLine="360"/>
        <w:jc w:val="both"/>
        <w:rPr>
          <w:sz w:val="20"/>
          <w:szCs w:val="20"/>
        </w:rPr>
      </w:pPr>
      <w:r>
        <w:rPr>
          <w:sz w:val="20"/>
          <w:szCs w:val="20"/>
        </w:rPr>
        <w:t>7.2. При государственной регистрации права собственности Застройщика на объект незавершенного строительства такой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BD1D09" w:rsidRDefault="00BD1D09" w:rsidP="00BD1D09">
      <w:pPr>
        <w:ind w:firstLine="360"/>
        <w:jc w:val="both"/>
        <w:rPr>
          <w:sz w:val="20"/>
          <w:szCs w:val="20"/>
        </w:rPr>
      </w:pPr>
      <w:r>
        <w:rPr>
          <w:sz w:val="20"/>
          <w:szCs w:val="20"/>
        </w:rPr>
        <w:t>7.3. При государственной регистрации права собственности Застройщика на Объект долевого строительства указанный Объект считается находящимся в залоге у Участника долевого строительства с момента государственной регистрации права собственности Застройщика на такой Объект.</w:t>
      </w:r>
    </w:p>
    <w:p w:rsidR="00BD1D09" w:rsidRDefault="00BD1D09" w:rsidP="00BD1D09">
      <w:pPr>
        <w:ind w:firstLine="360"/>
        <w:jc w:val="both"/>
        <w:rPr>
          <w:sz w:val="20"/>
          <w:szCs w:val="20"/>
        </w:rPr>
      </w:pPr>
      <w:r>
        <w:rPr>
          <w:sz w:val="20"/>
          <w:szCs w:val="20"/>
        </w:rPr>
        <w:t xml:space="preserve">7.4. После заключения Застройщиком договора с Участником долевого строительства имущество, указанное в п. 7.1 настоящего Договора, в порядке последующего залога может передаваться банку (последующему залогодержателю) в обеспечение возврата кредита или целевого займа, </w:t>
      </w:r>
      <w:proofErr w:type="gramStart"/>
      <w:r>
        <w:rPr>
          <w:sz w:val="20"/>
          <w:szCs w:val="20"/>
        </w:rPr>
        <w:t>предоставленных</w:t>
      </w:r>
      <w:proofErr w:type="gramEnd"/>
      <w:r>
        <w:rPr>
          <w:sz w:val="20"/>
          <w:szCs w:val="20"/>
        </w:rPr>
        <w:t xml:space="preserve"> банком Застройщику на строительство многоквартирного дома, в состав которого входит Объект долевого строительства.</w:t>
      </w:r>
    </w:p>
    <w:p w:rsidR="00BD1D09" w:rsidRDefault="00BD1D09" w:rsidP="00BD1D09">
      <w:pPr>
        <w:ind w:firstLine="360"/>
        <w:jc w:val="both"/>
        <w:rPr>
          <w:sz w:val="20"/>
          <w:szCs w:val="20"/>
        </w:rPr>
      </w:pPr>
      <w:r>
        <w:rPr>
          <w:sz w:val="20"/>
          <w:szCs w:val="20"/>
        </w:rPr>
        <w:t>Участник долевого строительства подтверждает свое согласие на присоединение к участию в долевом строительстве дома иных участников в пределах, не затрагивающих его прав.</w:t>
      </w:r>
    </w:p>
    <w:p w:rsidR="00BD1D09" w:rsidRDefault="00BD1D09" w:rsidP="00BD1D09">
      <w:pPr>
        <w:ind w:firstLine="360"/>
        <w:jc w:val="both"/>
        <w:rPr>
          <w:sz w:val="20"/>
          <w:szCs w:val="20"/>
        </w:rPr>
      </w:pPr>
      <w:r>
        <w:rPr>
          <w:sz w:val="20"/>
          <w:szCs w:val="20"/>
        </w:rPr>
        <w:t xml:space="preserve">7.5. </w:t>
      </w:r>
      <w:proofErr w:type="gramStart"/>
      <w:r>
        <w:rPr>
          <w:sz w:val="20"/>
          <w:szCs w:val="20"/>
        </w:rPr>
        <w:t xml:space="preserve">Участник долевого строительства выражает свое согласие на преобразование  (раздел, выдел) во время действия Договора земельного участка и/или участков, указанных в пункте 1.2 настоящего Договора, в соответствии с требованиями Земельного кодекса Российской Федерации, с последующим оформлением права собственности и (или) </w:t>
      </w:r>
      <w:r>
        <w:rPr>
          <w:sz w:val="20"/>
          <w:szCs w:val="20"/>
        </w:rPr>
        <w:lastRenderedPageBreak/>
        <w:t>права аренды Застройщика на вновь образованные земельные участки и сохранение установленного на основании ст. 13 Федерального закона № 214 залога на</w:t>
      </w:r>
      <w:proofErr w:type="gramEnd"/>
      <w:r>
        <w:rPr>
          <w:sz w:val="20"/>
          <w:szCs w:val="20"/>
        </w:rPr>
        <w:t xml:space="preserve"> образованный земельный участок, на котором располагается Объект. При этом Участник долевого строительства выражает свое согласие на прекращение залога на иные образованные в результате преобразования Земельного участка участки, не отведенные для строительства Объекта. Участник долевого строительства соглашается с тем, что преобразование Земельного участка не является существенным изменением проектной документации или характеристик Объекта и не влияет на объем его прав и обязанностей по Договору. Получение согласия Участника долевого строительства на преобразование Земельного участка и сохранение залога на образованный земельный участок, на котором располагается Объект, в какой-либо иной форме не требуется.</w:t>
      </w:r>
    </w:p>
    <w:p w:rsidR="004D65B9" w:rsidRDefault="004D65B9" w:rsidP="004D65B9">
      <w:pPr>
        <w:ind w:firstLine="360"/>
        <w:jc w:val="both"/>
        <w:rPr>
          <w:sz w:val="20"/>
          <w:szCs w:val="20"/>
        </w:rPr>
      </w:pPr>
      <w:r>
        <w:rPr>
          <w:sz w:val="20"/>
          <w:szCs w:val="20"/>
        </w:rPr>
        <w:t>7.6. У</w:t>
      </w:r>
      <w:r w:rsidR="00BD1D09">
        <w:rPr>
          <w:sz w:val="20"/>
          <w:szCs w:val="20"/>
        </w:rPr>
        <w:t xml:space="preserve">частник долевого строительства </w:t>
      </w:r>
      <w:r>
        <w:rPr>
          <w:sz w:val="20"/>
          <w:szCs w:val="20"/>
        </w:rPr>
        <w:t>выражает свое</w:t>
      </w:r>
      <w:r w:rsidR="00BD1D09">
        <w:rPr>
          <w:sz w:val="20"/>
          <w:szCs w:val="20"/>
        </w:rPr>
        <w:t xml:space="preserve"> согласие на и</w:t>
      </w:r>
      <w:r>
        <w:rPr>
          <w:sz w:val="20"/>
          <w:szCs w:val="20"/>
        </w:rPr>
        <w:t>зменения проектной документации в части</w:t>
      </w:r>
      <w:r w:rsidR="00BD1D09">
        <w:rPr>
          <w:sz w:val="20"/>
          <w:szCs w:val="20"/>
        </w:rPr>
        <w:t xml:space="preserve"> изменени</w:t>
      </w:r>
      <w:r>
        <w:rPr>
          <w:sz w:val="20"/>
          <w:szCs w:val="20"/>
        </w:rPr>
        <w:t>я</w:t>
      </w:r>
      <w:r w:rsidR="00BD1D09">
        <w:rPr>
          <w:sz w:val="20"/>
          <w:szCs w:val="20"/>
        </w:rPr>
        <w:t xml:space="preserve"> назначения</w:t>
      </w:r>
      <w:r>
        <w:rPr>
          <w:sz w:val="20"/>
          <w:szCs w:val="20"/>
        </w:rPr>
        <w:t xml:space="preserve"> и функционального назначения использования</w:t>
      </w:r>
      <w:r w:rsidR="00BD1D09">
        <w:rPr>
          <w:sz w:val="20"/>
          <w:szCs w:val="20"/>
        </w:rPr>
        <w:t xml:space="preserve"> нежилых помещений, расположенных </w:t>
      </w:r>
      <w:r>
        <w:rPr>
          <w:sz w:val="20"/>
          <w:szCs w:val="20"/>
        </w:rPr>
        <w:t>на первом этаже многоэтажного жилого дома</w:t>
      </w:r>
      <w:r w:rsidR="00BD1D09">
        <w:rPr>
          <w:sz w:val="20"/>
          <w:szCs w:val="20"/>
        </w:rPr>
        <w:t>.</w:t>
      </w:r>
      <w:r>
        <w:rPr>
          <w:sz w:val="20"/>
          <w:szCs w:val="20"/>
        </w:rPr>
        <w:t xml:space="preserve"> Такие изменения не являются существенными изменениями проектной документации или характеристик Объекта и не влияет на объем прав и обязанностей </w:t>
      </w:r>
      <w:r w:rsidR="00050A9D">
        <w:rPr>
          <w:sz w:val="20"/>
          <w:szCs w:val="20"/>
        </w:rPr>
        <w:t xml:space="preserve">сторон </w:t>
      </w:r>
      <w:r>
        <w:rPr>
          <w:sz w:val="20"/>
          <w:szCs w:val="20"/>
        </w:rPr>
        <w:t xml:space="preserve">по Договору. Получение согласия Участника долевого строительства на </w:t>
      </w:r>
      <w:r w:rsidR="00050A9D">
        <w:rPr>
          <w:sz w:val="20"/>
          <w:szCs w:val="20"/>
        </w:rPr>
        <w:t>указанные действия</w:t>
      </w:r>
      <w:r>
        <w:rPr>
          <w:sz w:val="20"/>
          <w:szCs w:val="20"/>
        </w:rPr>
        <w:t xml:space="preserve"> в какой-либо иной форме не требуется.</w:t>
      </w:r>
    </w:p>
    <w:p w:rsidR="00BD1D09" w:rsidRDefault="00BD1D09" w:rsidP="00BD1D09">
      <w:pPr>
        <w:ind w:firstLine="360"/>
        <w:jc w:val="both"/>
        <w:rPr>
          <w:sz w:val="20"/>
          <w:szCs w:val="20"/>
        </w:rPr>
      </w:pPr>
      <w:r>
        <w:rPr>
          <w:sz w:val="20"/>
          <w:szCs w:val="20"/>
        </w:rPr>
        <w:t>7.</w:t>
      </w:r>
      <w:r w:rsidR="004D65B9">
        <w:rPr>
          <w:sz w:val="20"/>
          <w:szCs w:val="20"/>
        </w:rPr>
        <w:t>7</w:t>
      </w:r>
      <w:r>
        <w:rPr>
          <w:sz w:val="20"/>
          <w:szCs w:val="20"/>
        </w:rPr>
        <w:t>. С момента подписания Сторонами передаточного акта о передаче Объекта долевого строительства право залога, возникшее на основании настоящего Договора, не распространяется на Объект долевого строительства.</w:t>
      </w:r>
    </w:p>
    <w:p w:rsidR="00BD1D09" w:rsidRDefault="00BD1D09" w:rsidP="00BD1D09">
      <w:pPr>
        <w:ind w:firstLine="360"/>
        <w:jc w:val="both"/>
        <w:rPr>
          <w:sz w:val="20"/>
          <w:szCs w:val="20"/>
        </w:rPr>
      </w:pPr>
      <w:r>
        <w:rPr>
          <w:sz w:val="20"/>
          <w:szCs w:val="20"/>
        </w:rPr>
        <w:t>7.</w:t>
      </w:r>
      <w:r w:rsidR="004D65B9">
        <w:rPr>
          <w:sz w:val="20"/>
          <w:szCs w:val="20"/>
        </w:rPr>
        <w:t>8</w:t>
      </w:r>
      <w:r>
        <w:rPr>
          <w:sz w:val="20"/>
          <w:szCs w:val="20"/>
        </w:rPr>
        <w:t xml:space="preserve">. </w:t>
      </w:r>
      <w:proofErr w:type="gramStart"/>
      <w:r>
        <w:rPr>
          <w:sz w:val="20"/>
          <w:szCs w:val="20"/>
        </w:rPr>
        <w:t>К отношениям, вытекающим из залога, возникающего на основании настоящего Договора, применяются положения Гражданского кодекса Российской Федерации и Федерального закона от 16.07.1998 N 102-ФЗ "Об ипотеке (залоге недвижимости)" с учетом особенностей, установленных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BD1D09" w:rsidRDefault="00BD1D09" w:rsidP="00BD1D09">
      <w:pPr>
        <w:ind w:firstLine="360"/>
        <w:jc w:val="both"/>
        <w:rPr>
          <w:sz w:val="20"/>
          <w:szCs w:val="20"/>
        </w:rPr>
      </w:pPr>
      <w:r>
        <w:rPr>
          <w:sz w:val="20"/>
          <w:szCs w:val="20"/>
        </w:rPr>
        <w:t>7.</w:t>
      </w:r>
      <w:r w:rsidR="004D65B9">
        <w:rPr>
          <w:sz w:val="20"/>
          <w:szCs w:val="20"/>
        </w:rPr>
        <w:t>9</w:t>
      </w:r>
      <w:r>
        <w:rPr>
          <w:sz w:val="20"/>
          <w:szCs w:val="20"/>
        </w:rPr>
        <w:t>. Взыскание на предмет залога может быть обращено не ранее чем через шесть месяцев после:</w:t>
      </w:r>
    </w:p>
    <w:p w:rsidR="00BD1D09" w:rsidRDefault="00BD1D09" w:rsidP="00BD1D09">
      <w:pPr>
        <w:ind w:firstLine="360"/>
        <w:jc w:val="both"/>
        <w:rPr>
          <w:sz w:val="20"/>
          <w:szCs w:val="20"/>
        </w:rPr>
      </w:pPr>
      <w:r>
        <w:rPr>
          <w:sz w:val="20"/>
          <w:szCs w:val="20"/>
        </w:rPr>
        <w:t>- наступления предусмотренного Договором срока передачи Застройщиком Объекта долевого строительства;</w:t>
      </w:r>
    </w:p>
    <w:p w:rsidR="00BD1D09" w:rsidRDefault="00BD1D09" w:rsidP="00BD1D09">
      <w:pPr>
        <w:ind w:firstLine="360"/>
        <w:jc w:val="both"/>
        <w:rPr>
          <w:sz w:val="20"/>
          <w:szCs w:val="20"/>
        </w:rPr>
      </w:pPr>
      <w:r>
        <w:rPr>
          <w:sz w:val="20"/>
          <w:szCs w:val="20"/>
        </w:rPr>
        <w:t>- прекращения или приостановления строительства (создания) многоквартирного дома и (или) иного объекта недвижимости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BD1D09" w:rsidRDefault="00BD1D09" w:rsidP="00BD1D09">
      <w:pPr>
        <w:ind w:firstLine="360"/>
        <w:jc w:val="center"/>
        <w:rPr>
          <w:sz w:val="20"/>
          <w:szCs w:val="20"/>
        </w:rPr>
      </w:pPr>
      <w:r>
        <w:rPr>
          <w:b/>
          <w:sz w:val="20"/>
          <w:szCs w:val="20"/>
        </w:rPr>
        <w:t>8. ОТВЕТСТВЕННОСТЬ СТОРОН</w:t>
      </w:r>
      <w:r>
        <w:rPr>
          <w:sz w:val="20"/>
          <w:szCs w:val="20"/>
        </w:rPr>
        <w:t xml:space="preserve">      </w:t>
      </w:r>
    </w:p>
    <w:p w:rsidR="00BD1D09" w:rsidRDefault="00BD1D09" w:rsidP="00BD1D09">
      <w:pPr>
        <w:jc w:val="both"/>
        <w:rPr>
          <w:sz w:val="20"/>
          <w:szCs w:val="20"/>
        </w:rPr>
      </w:pPr>
      <w:r>
        <w:rPr>
          <w:sz w:val="20"/>
          <w:szCs w:val="20"/>
        </w:rPr>
        <w:t xml:space="preserve">           8.1.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rsidR="00BD1D09" w:rsidRDefault="00BD1D09" w:rsidP="00BD1D09">
      <w:pPr>
        <w:ind w:firstLine="567"/>
        <w:jc w:val="both"/>
        <w:rPr>
          <w:sz w:val="20"/>
          <w:szCs w:val="20"/>
        </w:rPr>
      </w:pPr>
      <w:r>
        <w:rPr>
          <w:sz w:val="20"/>
          <w:szCs w:val="20"/>
        </w:rPr>
        <w:t xml:space="preserve">8.2. В случае нарушения предусмотренного Договором срока передачи квартиры Участнику долевого строительства  Участник долевого строительства вправе потребовать от Застройщика уплаты неустойки (пени) в размере одной трехсотой ставки рефинансирования Центрального банка РФ, действующей на день исполнения обязательства, от цены договора за каждый день просрочки. </w:t>
      </w:r>
    </w:p>
    <w:p w:rsidR="00BD1D09" w:rsidRDefault="00BD1D09" w:rsidP="00BD1D09">
      <w:pPr>
        <w:ind w:firstLine="567"/>
        <w:jc w:val="both"/>
        <w:rPr>
          <w:sz w:val="20"/>
          <w:szCs w:val="20"/>
        </w:rPr>
      </w:pPr>
      <w:r>
        <w:rPr>
          <w:sz w:val="20"/>
          <w:szCs w:val="20"/>
        </w:rPr>
        <w:t xml:space="preserve">8.3. В случае нарушения установленных  договором сроков внесения платежей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w:t>
      </w:r>
    </w:p>
    <w:p w:rsidR="00BD1D09" w:rsidRDefault="00BD1D09" w:rsidP="00BD1D09">
      <w:pPr>
        <w:ind w:firstLine="567"/>
        <w:jc w:val="both"/>
        <w:rPr>
          <w:sz w:val="20"/>
          <w:szCs w:val="20"/>
        </w:rPr>
      </w:pPr>
      <w:r>
        <w:rPr>
          <w:sz w:val="20"/>
          <w:szCs w:val="20"/>
        </w:rPr>
        <w:t xml:space="preserve">8.4.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а также просрочка внесения платежа в течение более чем двух месяцев, является основанием для одностороннего отказа Застройщика от исполнения договора.  </w:t>
      </w:r>
    </w:p>
    <w:p w:rsidR="00BD1D09" w:rsidRDefault="00BD1D09" w:rsidP="00BD1D09">
      <w:pPr>
        <w:ind w:firstLine="567"/>
        <w:jc w:val="both"/>
        <w:rPr>
          <w:sz w:val="20"/>
          <w:szCs w:val="20"/>
        </w:rPr>
      </w:pPr>
      <w:r>
        <w:rPr>
          <w:sz w:val="20"/>
          <w:szCs w:val="20"/>
        </w:rPr>
        <w:t>8.5.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Pr>
          <w:sz w:val="20"/>
          <w:szCs w:val="20"/>
        </w:rPr>
        <w:t>ств пр</w:t>
      </w:r>
      <w:proofErr w:type="gramEnd"/>
      <w:r>
        <w:rPr>
          <w:sz w:val="20"/>
          <w:szCs w:val="20"/>
        </w:rPr>
        <w:t>и конкретных условиях конкретного периода времени.</w:t>
      </w:r>
    </w:p>
    <w:p w:rsidR="00BD1D09" w:rsidRDefault="00BD1D09" w:rsidP="00BD1D09">
      <w:pPr>
        <w:ind w:firstLine="567"/>
        <w:jc w:val="both"/>
        <w:rPr>
          <w:sz w:val="20"/>
          <w:szCs w:val="20"/>
        </w:rPr>
      </w:pPr>
      <w:r>
        <w:rPr>
          <w:sz w:val="20"/>
          <w:szCs w:val="20"/>
        </w:rPr>
        <w:t>8.6.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настоящего Договора; забастовки, боевые действия, террористические акты и другие обстоятельства, которые выходят за рамки разумного контроля Сторон.</w:t>
      </w:r>
    </w:p>
    <w:p w:rsidR="00BD1D09" w:rsidRDefault="00BD1D09" w:rsidP="00BD1D09">
      <w:pPr>
        <w:ind w:firstLine="567"/>
        <w:jc w:val="both"/>
        <w:rPr>
          <w:sz w:val="20"/>
          <w:szCs w:val="20"/>
        </w:rPr>
      </w:pPr>
      <w:r>
        <w:rPr>
          <w:sz w:val="20"/>
          <w:szCs w:val="20"/>
        </w:rPr>
        <w:t xml:space="preserve">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w:t>
      </w:r>
      <w:r>
        <w:rPr>
          <w:sz w:val="20"/>
          <w:szCs w:val="20"/>
        </w:rPr>
        <w:tab/>
      </w:r>
    </w:p>
    <w:p w:rsidR="00BD1D09" w:rsidRDefault="00BD1D09" w:rsidP="00BD1D09">
      <w:pPr>
        <w:ind w:firstLine="567"/>
        <w:jc w:val="both"/>
        <w:rPr>
          <w:iCs/>
          <w:sz w:val="20"/>
          <w:szCs w:val="20"/>
        </w:rPr>
      </w:pPr>
      <w:r>
        <w:rPr>
          <w:iCs/>
          <w:sz w:val="20"/>
          <w:szCs w:val="20"/>
        </w:rPr>
        <w:t>8.7</w:t>
      </w:r>
      <w:r>
        <w:rPr>
          <w:i/>
          <w:iCs/>
          <w:sz w:val="20"/>
          <w:szCs w:val="20"/>
        </w:rPr>
        <w:t>.</w:t>
      </w:r>
      <w:r>
        <w:rPr>
          <w:iCs/>
          <w:sz w:val="20"/>
          <w:szCs w:val="20"/>
        </w:rPr>
        <w:t xml:space="preserve"> Не является нарушением со стороны  «Застройщика» срока передачи объекта долевого строительства задержка в подписании передаточного акта, вызванная невыполнением участником долевого строительств обязанностей, предусмотренных п. 3.2.1, 3.2.5 настоящего договора.</w:t>
      </w:r>
    </w:p>
    <w:p w:rsidR="00BD1D09" w:rsidRDefault="00BD1D09" w:rsidP="00BD1D09">
      <w:pPr>
        <w:ind w:firstLine="567"/>
        <w:jc w:val="both"/>
        <w:rPr>
          <w:iCs/>
          <w:sz w:val="20"/>
          <w:szCs w:val="20"/>
        </w:rPr>
      </w:pPr>
    </w:p>
    <w:p w:rsidR="00BD1D09" w:rsidRDefault="00BD1D09" w:rsidP="00BD1D09">
      <w:pPr>
        <w:ind w:firstLine="567"/>
        <w:jc w:val="center"/>
        <w:rPr>
          <w:b/>
          <w:iCs/>
          <w:sz w:val="20"/>
          <w:szCs w:val="20"/>
        </w:rPr>
      </w:pPr>
      <w:r>
        <w:rPr>
          <w:b/>
          <w:iCs/>
          <w:sz w:val="20"/>
          <w:szCs w:val="20"/>
        </w:rPr>
        <w:t>9. АНТИКОРРУПЦИОННАЯ ОГОВОРКА</w:t>
      </w:r>
    </w:p>
    <w:p w:rsidR="00BD1D09" w:rsidRDefault="00BD1D09" w:rsidP="00BD1D09">
      <w:pPr>
        <w:ind w:firstLine="567"/>
        <w:jc w:val="both"/>
        <w:rPr>
          <w:iCs/>
          <w:sz w:val="20"/>
          <w:szCs w:val="20"/>
        </w:rPr>
      </w:pPr>
    </w:p>
    <w:p w:rsidR="00BD1D09" w:rsidRDefault="00BD1D09" w:rsidP="00BD1D09">
      <w:pPr>
        <w:ind w:firstLine="567"/>
        <w:jc w:val="both"/>
        <w:rPr>
          <w:iCs/>
          <w:sz w:val="20"/>
          <w:szCs w:val="20"/>
        </w:rPr>
      </w:pPr>
      <w:r>
        <w:rPr>
          <w:iCs/>
          <w:sz w:val="20"/>
          <w:szCs w:val="20"/>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BD1D09" w:rsidRDefault="00BD1D09" w:rsidP="00BD1D09">
      <w:pPr>
        <w:ind w:firstLine="567"/>
        <w:jc w:val="both"/>
        <w:rPr>
          <w:iCs/>
          <w:sz w:val="20"/>
          <w:szCs w:val="20"/>
        </w:rPr>
      </w:pPr>
      <w:r>
        <w:rPr>
          <w:iCs/>
          <w:sz w:val="20"/>
          <w:szCs w:val="20"/>
        </w:rPr>
        <w:lastRenderedPageBreak/>
        <w:t xml:space="preserve">9.2. </w:t>
      </w:r>
      <w:proofErr w:type="gramStart"/>
      <w:r>
        <w:rPr>
          <w:iCs/>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D1D09" w:rsidRDefault="00BD1D09" w:rsidP="00BD1D09">
      <w:pPr>
        <w:ind w:firstLine="567"/>
        <w:jc w:val="both"/>
        <w:rPr>
          <w:iCs/>
          <w:sz w:val="20"/>
          <w:szCs w:val="20"/>
        </w:rPr>
      </w:pPr>
      <w:r>
        <w:rPr>
          <w:iCs/>
          <w:sz w:val="20"/>
          <w:szCs w:val="20"/>
        </w:rPr>
        <w:t xml:space="preserve">9.3.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iCs/>
          <w:sz w:val="20"/>
          <w:szCs w:val="20"/>
        </w:rPr>
        <w:t>с даты получения</w:t>
      </w:r>
      <w:proofErr w:type="gramEnd"/>
      <w:r>
        <w:rPr>
          <w:iCs/>
          <w:sz w:val="20"/>
          <w:szCs w:val="20"/>
        </w:rPr>
        <w:t xml:space="preserve"> письменного уведомления.</w:t>
      </w:r>
    </w:p>
    <w:p w:rsidR="00BD1D09" w:rsidRDefault="00BD1D09" w:rsidP="00BD1D09">
      <w:pPr>
        <w:ind w:firstLine="567"/>
        <w:jc w:val="both"/>
        <w:rPr>
          <w:iCs/>
          <w:sz w:val="20"/>
          <w:szCs w:val="20"/>
        </w:rPr>
      </w:pPr>
      <w:r>
        <w:rPr>
          <w:iCs/>
          <w:sz w:val="20"/>
          <w:szCs w:val="20"/>
        </w:rPr>
        <w:t xml:space="preserve">9.4. </w:t>
      </w:r>
      <w:proofErr w:type="gramStart"/>
      <w:r>
        <w:rPr>
          <w:iCs/>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iCs/>
          <w:sz w:val="20"/>
          <w:szCs w:val="20"/>
        </w:rPr>
        <w:t xml:space="preserve"> легализации доходов, полученных преступным путем.</w:t>
      </w:r>
    </w:p>
    <w:p w:rsidR="00BD1D09" w:rsidRDefault="00BD1D09" w:rsidP="00BD1D09">
      <w:pPr>
        <w:ind w:firstLine="567"/>
        <w:jc w:val="both"/>
        <w:rPr>
          <w:iCs/>
          <w:sz w:val="20"/>
          <w:szCs w:val="20"/>
        </w:rPr>
      </w:pPr>
      <w:r>
        <w:rPr>
          <w:iCs/>
          <w:sz w:val="20"/>
          <w:szCs w:val="20"/>
        </w:rPr>
        <w:t xml:space="preserve">9.5. </w:t>
      </w:r>
      <w:proofErr w:type="gramStart"/>
      <w:r>
        <w:rPr>
          <w:iCs/>
          <w:sz w:val="20"/>
          <w:szCs w:val="20"/>
        </w:rPr>
        <w:t>В случае нарушения одной Стороной обязательств воздерживаться от запрещенных в п. 9.1 настоящего Договора действий и/или неполучения другой Стороной в установленный в п. 9.1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iCs/>
          <w:sz w:val="20"/>
          <w:szCs w:val="20"/>
        </w:rPr>
        <w:t xml:space="preserve"> Сторона, по чьей инициативе </w:t>
      </w:r>
      <w:proofErr w:type="gramStart"/>
      <w:r>
        <w:rPr>
          <w:iCs/>
          <w:sz w:val="20"/>
          <w:szCs w:val="20"/>
        </w:rPr>
        <w:t>был</w:t>
      </w:r>
      <w:proofErr w:type="gramEnd"/>
      <w:r>
        <w:rPr>
          <w:iCs/>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D1D09" w:rsidRDefault="00BD1D09" w:rsidP="00BD1D09">
      <w:pPr>
        <w:ind w:firstLine="708"/>
        <w:jc w:val="both"/>
        <w:rPr>
          <w:iCs/>
          <w:sz w:val="20"/>
          <w:szCs w:val="20"/>
        </w:rPr>
      </w:pPr>
    </w:p>
    <w:p w:rsidR="00BD1D09" w:rsidRDefault="00BD1D09" w:rsidP="00BD1D09">
      <w:pPr>
        <w:ind w:firstLine="360"/>
        <w:jc w:val="center"/>
        <w:rPr>
          <w:b/>
          <w:sz w:val="20"/>
          <w:szCs w:val="20"/>
        </w:rPr>
      </w:pPr>
      <w:r>
        <w:rPr>
          <w:b/>
          <w:sz w:val="20"/>
          <w:szCs w:val="20"/>
        </w:rPr>
        <w:t>10. ЗАКЛЮЧИТЕЛЬНЫЕ ПОЛОЖЕНИЯ</w:t>
      </w:r>
    </w:p>
    <w:p w:rsidR="00BD1D09" w:rsidRDefault="00BD1D09" w:rsidP="00BD1D09">
      <w:pPr>
        <w:ind w:firstLine="360"/>
        <w:jc w:val="both"/>
        <w:rPr>
          <w:sz w:val="20"/>
          <w:szCs w:val="20"/>
        </w:rPr>
      </w:pPr>
      <w:r>
        <w:rPr>
          <w:sz w:val="20"/>
          <w:szCs w:val="20"/>
        </w:rPr>
        <w:t xml:space="preserve">10.1. Стороны будут разрешать возникающие между ними споры и разногласия путем переговоров. Претензионный порядок урегулирования споров является обязательным. Претензия должна быть рассмотрена и по ней должен быть дан ответ в течение тридцати дней с момента ее получения. В случае </w:t>
      </w:r>
      <w:proofErr w:type="spellStart"/>
      <w:r>
        <w:rPr>
          <w:sz w:val="20"/>
          <w:szCs w:val="20"/>
        </w:rPr>
        <w:t>недостижения</w:t>
      </w:r>
      <w:proofErr w:type="spellEnd"/>
      <w:r>
        <w:rPr>
          <w:sz w:val="20"/>
          <w:szCs w:val="20"/>
        </w:rPr>
        <w:t xml:space="preserve"> согласия  по спорному/спорным вопросам/вопросу в ходе переговоров Стороны могут передать спор в суд в соответствии с правилами о подведомственности и подсудности.</w:t>
      </w:r>
    </w:p>
    <w:p w:rsidR="00BD1D09" w:rsidRDefault="00BD1D09" w:rsidP="00BD1D09">
      <w:pPr>
        <w:ind w:firstLine="360"/>
        <w:jc w:val="both"/>
        <w:rPr>
          <w:sz w:val="20"/>
          <w:szCs w:val="20"/>
        </w:rPr>
      </w:pPr>
      <w:r>
        <w:rPr>
          <w:sz w:val="20"/>
          <w:szCs w:val="20"/>
        </w:rPr>
        <w:t>10.2. При подписании настоящего Договора Участник долевого строительства ознакомлен с проектной декларацией, разрешением на строительство, проектной документацией, условиями страхования гражданской ответственности Застройщика. Внесение изменений и (или) дополнений в указанные в настоящем пункте документы не требуют внесение изменений и (или) дополнений в настоящий Договор. С изменениями и (или) изменениями в документах, указанных в настоящем пункте, Участник вправе ознакомиться в любое время в сети «Интернет» на официальном сайте Застройщика.</w:t>
      </w:r>
    </w:p>
    <w:p w:rsidR="00BD1D09" w:rsidRDefault="00BD1D09" w:rsidP="00BD1D09">
      <w:pPr>
        <w:ind w:firstLine="360"/>
        <w:jc w:val="both"/>
        <w:rPr>
          <w:sz w:val="20"/>
          <w:szCs w:val="20"/>
        </w:rPr>
      </w:pPr>
      <w:r>
        <w:rPr>
          <w:sz w:val="20"/>
          <w:szCs w:val="20"/>
        </w:rPr>
        <w:t>10.3. В соответствии с положениями Федерального закона от 27.07.2006г. № 152-ФЗ «О персональных данных» Участник долевого строительства, подписывая настоящий Договор, предоставляет застройщику свое согласие на обработку, хранение, использование, а также на передачу третьим лицам при наличии обоснованной необходимости, персональных данных с целью заключения и исполнения Договора.</w:t>
      </w:r>
    </w:p>
    <w:p w:rsidR="00BD1D09" w:rsidRDefault="00BD1D09" w:rsidP="00BD1D09">
      <w:pPr>
        <w:ind w:firstLine="360"/>
        <w:jc w:val="both"/>
        <w:rPr>
          <w:sz w:val="20"/>
          <w:szCs w:val="20"/>
        </w:rPr>
      </w:pPr>
      <w:r>
        <w:rPr>
          <w:sz w:val="20"/>
          <w:szCs w:val="20"/>
        </w:rPr>
        <w:t>10.4.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BD1D09" w:rsidRDefault="00BD1D09" w:rsidP="00BD1D09">
      <w:pPr>
        <w:ind w:firstLine="360"/>
        <w:jc w:val="both"/>
        <w:rPr>
          <w:sz w:val="20"/>
          <w:szCs w:val="20"/>
        </w:rPr>
      </w:pPr>
      <w:r>
        <w:rPr>
          <w:sz w:val="20"/>
          <w:szCs w:val="20"/>
        </w:rPr>
        <w:t>10.5. Все уведомления, извещения являются надлежащими, если они совершены в письменной форме и доставлены до получателя по факсу с подтверждением получения, курьером или заказным отправлением.</w:t>
      </w:r>
    </w:p>
    <w:p w:rsidR="00BD1D09" w:rsidRDefault="00BD1D09" w:rsidP="00BD1D09">
      <w:pPr>
        <w:shd w:val="clear" w:color="auto" w:fill="FFFFFF"/>
        <w:tabs>
          <w:tab w:val="left" w:pos="1133"/>
        </w:tabs>
        <w:spacing w:line="250" w:lineRule="exact"/>
        <w:jc w:val="both"/>
        <w:rPr>
          <w:spacing w:val="-1"/>
          <w:sz w:val="20"/>
          <w:szCs w:val="20"/>
        </w:rPr>
      </w:pPr>
      <w:r>
        <w:rPr>
          <w:sz w:val="20"/>
          <w:szCs w:val="20"/>
        </w:rPr>
        <w:t xml:space="preserve">      10.6. Настоящий Договор составлен в трех экземплярах, </w:t>
      </w:r>
      <w:r>
        <w:rPr>
          <w:spacing w:val="1"/>
          <w:sz w:val="20"/>
          <w:szCs w:val="20"/>
        </w:rPr>
        <w:t xml:space="preserve">имеющих одинаковую юридическую силу, - по одному для каждой из Сторон, один - для органа по </w:t>
      </w:r>
      <w:r>
        <w:rPr>
          <w:spacing w:val="-1"/>
          <w:sz w:val="20"/>
          <w:szCs w:val="20"/>
        </w:rPr>
        <w:t>регистрации прав на недвижимое имущество и сделок с ним.</w:t>
      </w:r>
    </w:p>
    <w:p w:rsidR="00BD1D09" w:rsidRDefault="00BD1D09" w:rsidP="00BD1D09">
      <w:pPr>
        <w:ind w:firstLine="360"/>
        <w:jc w:val="both"/>
        <w:rPr>
          <w:sz w:val="20"/>
          <w:szCs w:val="20"/>
        </w:rPr>
      </w:pPr>
    </w:p>
    <w:p w:rsidR="00BD1D09" w:rsidRDefault="00BD1D09" w:rsidP="00BD1D09">
      <w:pPr>
        <w:ind w:firstLine="360"/>
        <w:jc w:val="both"/>
        <w:rPr>
          <w:sz w:val="20"/>
          <w:szCs w:val="20"/>
        </w:rPr>
      </w:pPr>
      <w:r>
        <w:rPr>
          <w:sz w:val="20"/>
          <w:szCs w:val="20"/>
        </w:rPr>
        <w:t>Приложение:</w:t>
      </w:r>
    </w:p>
    <w:p w:rsidR="00BD1D09" w:rsidRDefault="00BD1D09" w:rsidP="00BD1D09">
      <w:pPr>
        <w:pStyle w:val="a3"/>
        <w:numPr>
          <w:ilvl w:val="0"/>
          <w:numId w:val="2"/>
        </w:numPr>
        <w:jc w:val="both"/>
        <w:rPr>
          <w:sz w:val="20"/>
          <w:szCs w:val="20"/>
        </w:rPr>
      </w:pPr>
      <w:r>
        <w:rPr>
          <w:sz w:val="20"/>
          <w:szCs w:val="20"/>
        </w:rPr>
        <w:t>Описание многоэтажного жилого дома;</w:t>
      </w:r>
    </w:p>
    <w:p w:rsidR="00BD1D09" w:rsidRDefault="00BD1D09" w:rsidP="00BD1D09">
      <w:pPr>
        <w:pStyle w:val="a3"/>
        <w:numPr>
          <w:ilvl w:val="0"/>
          <w:numId w:val="2"/>
        </w:numPr>
        <w:jc w:val="both"/>
        <w:rPr>
          <w:sz w:val="20"/>
          <w:szCs w:val="20"/>
        </w:rPr>
      </w:pPr>
      <w:r>
        <w:rPr>
          <w:sz w:val="20"/>
          <w:szCs w:val="20"/>
        </w:rPr>
        <w:t>Фрагмент плана расположения квартиры.</w:t>
      </w:r>
    </w:p>
    <w:p w:rsidR="00BD1D09" w:rsidRDefault="00BD1D09" w:rsidP="00BD1D09">
      <w:pPr>
        <w:ind w:firstLine="360"/>
        <w:jc w:val="center"/>
        <w:rPr>
          <w:b/>
          <w:sz w:val="20"/>
          <w:szCs w:val="20"/>
        </w:rPr>
      </w:pPr>
      <w:r>
        <w:rPr>
          <w:b/>
          <w:sz w:val="20"/>
          <w:szCs w:val="20"/>
        </w:rPr>
        <w:t>10. АДРЕСА, РЕКВИЗИТЫ И ПОДПИСИ СТОРОН</w:t>
      </w:r>
    </w:p>
    <w:p w:rsidR="00BD1D09" w:rsidRDefault="00BD1D09" w:rsidP="00BD1D09">
      <w:pPr>
        <w:ind w:firstLine="360"/>
        <w:jc w:val="center"/>
        <w:rPr>
          <w:sz w:val="20"/>
          <w:szCs w:val="20"/>
        </w:rPr>
      </w:pPr>
    </w:p>
    <w:p w:rsidR="00BD1D09" w:rsidRDefault="00BD1D09" w:rsidP="00BD1D09">
      <w:pPr>
        <w:pStyle w:val="IauiueIiiaeuiue"/>
        <w:rPr>
          <w:b/>
          <w:spacing w:val="-3"/>
        </w:rPr>
      </w:pPr>
      <w:r>
        <w:rPr>
          <w:b/>
          <w:spacing w:val="-3"/>
        </w:rPr>
        <w:t>ЗАСТРОЙЩИК:</w:t>
      </w:r>
    </w:p>
    <w:p w:rsidR="00BD1D09" w:rsidRDefault="00BD1D09" w:rsidP="00BD1D09">
      <w:pPr>
        <w:pStyle w:val="IauiueIiiaeuiue"/>
        <w:rPr>
          <w:b/>
          <w:bCs/>
        </w:rPr>
      </w:pPr>
      <w:r>
        <w:rPr>
          <w:b/>
          <w:bCs/>
        </w:rPr>
        <w:t>Акционерное общество</w:t>
      </w:r>
      <w:r w:rsidR="00821E88">
        <w:rPr>
          <w:b/>
          <w:bCs/>
        </w:rPr>
        <w:t xml:space="preserve"> </w:t>
      </w:r>
      <w:r>
        <w:rPr>
          <w:b/>
          <w:bCs/>
        </w:rPr>
        <w:t xml:space="preserve">«Ярославльзаказчик» </w:t>
      </w:r>
    </w:p>
    <w:p w:rsidR="00BD1D09" w:rsidRDefault="00BD1D09" w:rsidP="00BD1D09">
      <w:pPr>
        <w:pStyle w:val="IauiueIiiaeuiue"/>
        <w:rPr>
          <w:bCs/>
        </w:rPr>
      </w:pPr>
      <w:r>
        <w:rPr>
          <w:bCs/>
        </w:rPr>
        <w:t xml:space="preserve">Краткое наименование: АО «Ярославльзаказчик» </w:t>
      </w:r>
    </w:p>
    <w:p w:rsidR="00BD1D09" w:rsidRDefault="00BD1D09" w:rsidP="00BD1D09">
      <w:pPr>
        <w:pStyle w:val="IauiueIiiaeuiue"/>
        <w:rPr>
          <w:bCs/>
        </w:rPr>
      </w:pPr>
      <w:r>
        <w:rPr>
          <w:bCs/>
        </w:rPr>
        <w:t>ИНН: 7604152390</w:t>
      </w:r>
    </w:p>
    <w:p w:rsidR="00BD1D09" w:rsidRDefault="00BD1D09" w:rsidP="00BD1D09">
      <w:pPr>
        <w:pStyle w:val="IauiueIiiaeuiue"/>
        <w:rPr>
          <w:bCs/>
        </w:rPr>
      </w:pPr>
      <w:r>
        <w:rPr>
          <w:bCs/>
        </w:rPr>
        <w:t>КПП: 760401001</w:t>
      </w:r>
    </w:p>
    <w:p w:rsidR="00BD1D09" w:rsidRDefault="00BD1D09" w:rsidP="00BD1D09">
      <w:pPr>
        <w:pStyle w:val="IauiueIiiaeuiue"/>
        <w:rPr>
          <w:bCs/>
        </w:rPr>
      </w:pPr>
      <w:proofErr w:type="gramStart"/>
      <w:r>
        <w:rPr>
          <w:bCs/>
        </w:rPr>
        <w:t>Р</w:t>
      </w:r>
      <w:proofErr w:type="gramEnd"/>
      <w:r>
        <w:rPr>
          <w:bCs/>
        </w:rPr>
        <w:t>/</w:t>
      </w:r>
      <w:proofErr w:type="spellStart"/>
      <w:r>
        <w:rPr>
          <w:bCs/>
        </w:rPr>
        <w:t>сч</w:t>
      </w:r>
      <w:proofErr w:type="spellEnd"/>
      <w:r>
        <w:rPr>
          <w:bCs/>
        </w:rPr>
        <w:t>: ____________________</w:t>
      </w:r>
    </w:p>
    <w:p w:rsidR="00BD1D09" w:rsidRDefault="00BD1D09" w:rsidP="00BD1D09">
      <w:pPr>
        <w:pStyle w:val="IauiueIiiaeuiue"/>
        <w:rPr>
          <w:bCs/>
        </w:rPr>
      </w:pPr>
      <w:r>
        <w:rPr>
          <w:bCs/>
        </w:rPr>
        <w:t>К/</w:t>
      </w:r>
      <w:proofErr w:type="spellStart"/>
      <w:r>
        <w:rPr>
          <w:bCs/>
        </w:rPr>
        <w:t>сч</w:t>
      </w:r>
      <w:proofErr w:type="spellEnd"/>
      <w:r>
        <w:rPr>
          <w:bCs/>
        </w:rPr>
        <w:t>: ____________________</w:t>
      </w:r>
    </w:p>
    <w:p w:rsidR="00BD1D09" w:rsidRDefault="00BD1D09" w:rsidP="00BD1D09">
      <w:pPr>
        <w:pStyle w:val="IauiueIiiaeuiue"/>
        <w:rPr>
          <w:bCs/>
        </w:rPr>
      </w:pPr>
      <w:r>
        <w:rPr>
          <w:bCs/>
        </w:rPr>
        <w:t>БИК: ____________________</w:t>
      </w:r>
    </w:p>
    <w:p w:rsidR="00BD1D09" w:rsidRDefault="00BD1D09" w:rsidP="00BD1D09">
      <w:pPr>
        <w:pStyle w:val="IauiueIiiaeuiue"/>
        <w:rPr>
          <w:bCs/>
        </w:rPr>
      </w:pPr>
      <w:r>
        <w:rPr>
          <w:bCs/>
        </w:rPr>
        <w:t>ОГРН: 1097604002803</w:t>
      </w:r>
    </w:p>
    <w:p w:rsidR="00BD1D09" w:rsidRDefault="00BD1D09" w:rsidP="00BD1D09">
      <w:pPr>
        <w:pStyle w:val="IauiueIiiaeuiue"/>
        <w:rPr>
          <w:bCs/>
        </w:rPr>
      </w:pPr>
      <w:r>
        <w:rPr>
          <w:bCs/>
        </w:rPr>
        <w:t>Наименование банка: ____________________________________</w:t>
      </w:r>
    </w:p>
    <w:p w:rsidR="00BD1D09" w:rsidRDefault="00BD1D09" w:rsidP="00BD1D09">
      <w:pPr>
        <w:pStyle w:val="IauiueIiiaeuiue"/>
        <w:rPr>
          <w:bCs/>
        </w:rPr>
      </w:pPr>
      <w:r>
        <w:rPr>
          <w:bCs/>
        </w:rPr>
        <w:t>Юридический адрес: 150000, Ярославль, Максимова, д.10</w:t>
      </w:r>
    </w:p>
    <w:p w:rsidR="00BD1D09" w:rsidRDefault="00BD1D09" w:rsidP="00BD1D09">
      <w:pPr>
        <w:pStyle w:val="IauiueIiiaeuiue"/>
        <w:rPr>
          <w:bCs/>
        </w:rPr>
      </w:pPr>
      <w:r>
        <w:rPr>
          <w:bCs/>
        </w:rPr>
        <w:t>Телефон: ___________</w:t>
      </w:r>
    </w:p>
    <w:p w:rsidR="00BD1D09" w:rsidRDefault="00BD1D09" w:rsidP="00BD1D09">
      <w:pPr>
        <w:pStyle w:val="IauiueIiiaeuiue"/>
        <w:rPr>
          <w:color w:val="FF0000"/>
        </w:rPr>
      </w:pPr>
    </w:p>
    <w:p w:rsidR="00BD1D09" w:rsidRDefault="00BD1D09" w:rsidP="00BD1D09">
      <w:pPr>
        <w:pStyle w:val="IauiueIiiaeuiue"/>
      </w:pPr>
      <w:r>
        <w:rPr>
          <w:color w:val="FF0000"/>
        </w:rPr>
        <w:lastRenderedPageBreak/>
        <w:t xml:space="preserve"> </w:t>
      </w:r>
      <w:r>
        <w:t>______________________________</w:t>
      </w:r>
      <w:r>
        <w:rPr>
          <w:spacing w:val="-1"/>
        </w:rPr>
        <w:t>_________</w:t>
      </w:r>
    </w:p>
    <w:p w:rsidR="00BD1D09" w:rsidRDefault="00BD1D09" w:rsidP="00BD1D09">
      <w:pPr>
        <w:pStyle w:val="IauiueIiiaeuiue"/>
        <w:jc w:val="both"/>
      </w:pPr>
      <w:r>
        <w:t xml:space="preserve">                                                                                         м.п.</w:t>
      </w:r>
    </w:p>
    <w:p w:rsidR="00BD1D09" w:rsidRDefault="00BD1D09" w:rsidP="00BD1D09">
      <w:pPr>
        <w:pStyle w:val="IauiueIiiaeuiue"/>
        <w:jc w:val="both"/>
        <w:rPr>
          <w:b/>
        </w:rPr>
      </w:pPr>
      <w:r>
        <w:rPr>
          <w:b/>
        </w:rPr>
        <w:t>Участник долевого строительства:</w:t>
      </w:r>
    </w:p>
    <w:p w:rsidR="00BD1D09" w:rsidRDefault="00BD1D09" w:rsidP="00BD1D09">
      <w:pPr>
        <w:pStyle w:val="IauiueIiiaeuiue"/>
        <w:jc w:val="both"/>
        <w:rPr>
          <w:b/>
        </w:rPr>
      </w:pPr>
    </w:p>
    <w:p w:rsidR="00BD1D09" w:rsidRDefault="00BD1D09" w:rsidP="00BD1D09">
      <w:pPr>
        <w:pStyle w:val="IauiueIiiaeuiue"/>
        <w:jc w:val="both"/>
        <w:rPr>
          <w:b/>
        </w:rPr>
      </w:pPr>
      <w:r>
        <w:rPr>
          <w:b/>
        </w:rPr>
        <w:t>Тел: ________________</w:t>
      </w:r>
    </w:p>
    <w:p w:rsidR="00BD1D09" w:rsidRDefault="00BD1D09" w:rsidP="00BD1D09">
      <w:pPr>
        <w:pStyle w:val="IauiueIiiaeuiue"/>
        <w:jc w:val="both"/>
        <w:rPr>
          <w:color w:val="000000"/>
          <w:spacing w:val="6"/>
        </w:rPr>
      </w:pPr>
    </w:p>
    <w:p w:rsidR="00BD1D09" w:rsidRDefault="00BD1D09" w:rsidP="00BD1D09">
      <w:pPr>
        <w:pStyle w:val="IauiueIiiaeuiue"/>
        <w:jc w:val="both"/>
      </w:pPr>
      <w:r>
        <w:t>______________________________________________________________________________________________</w:t>
      </w:r>
      <w:bookmarkStart w:id="4" w:name="_GoBack"/>
      <w:bookmarkEnd w:id="4"/>
      <w:r>
        <w:t xml:space="preserve"> </w:t>
      </w:r>
    </w:p>
    <w:sectPr w:rsidR="00BD1D09" w:rsidSect="00BD1D09">
      <w:pgSz w:w="11906" w:h="16838"/>
      <w:pgMar w:top="709"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A5C1A"/>
    <w:multiLevelType w:val="hybridMultilevel"/>
    <w:tmpl w:val="B776A6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C1D0556"/>
    <w:multiLevelType w:val="hybridMultilevel"/>
    <w:tmpl w:val="83283D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31FC9"/>
    <w:rsid w:val="00050A9D"/>
    <w:rsid w:val="000A5EBF"/>
    <w:rsid w:val="004D65B9"/>
    <w:rsid w:val="00531FC9"/>
    <w:rsid w:val="00717F89"/>
    <w:rsid w:val="00727638"/>
    <w:rsid w:val="00821E88"/>
    <w:rsid w:val="00854941"/>
    <w:rsid w:val="00A6720A"/>
    <w:rsid w:val="00BD1D09"/>
    <w:rsid w:val="00E55D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D09"/>
    <w:pPr>
      <w:widowControl w:val="0"/>
      <w:suppressAutoHyphens/>
      <w:spacing w:after="0" w:line="240" w:lineRule="auto"/>
    </w:pPr>
    <w:rPr>
      <w:rFonts w:ascii="Times New Roman" w:eastAsia="Arial Unicode MS"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D09"/>
    <w:pPr>
      <w:ind w:left="720"/>
      <w:contextualSpacing/>
    </w:pPr>
    <w:rPr>
      <w:szCs w:val="21"/>
    </w:rPr>
  </w:style>
  <w:style w:type="paragraph" w:customStyle="1" w:styleId="IauiueIiiaeuiue">
    <w:name w:val="Iau?iue.Ii?iaeuiue"/>
    <w:rsid w:val="00BD1D09"/>
    <w:pPr>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D09"/>
    <w:pPr>
      <w:widowControl w:val="0"/>
      <w:suppressAutoHyphens/>
      <w:spacing w:after="0" w:line="240" w:lineRule="auto"/>
    </w:pPr>
    <w:rPr>
      <w:rFonts w:ascii="Times New Roman" w:eastAsia="Arial Unicode MS"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D09"/>
    <w:pPr>
      <w:ind w:left="720"/>
      <w:contextualSpacing/>
    </w:pPr>
    <w:rPr>
      <w:szCs w:val="21"/>
    </w:rPr>
  </w:style>
  <w:style w:type="paragraph" w:customStyle="1" w:styleId="IauiueIiiaeuiue">
    <w:name w:val="Iau?iue.Ii?iaeuiue"/>
    <w:rsid w:val="00BD1D09"/>
    <w:pPr>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3730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4847</Words>
  <Characters>27632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Татарина</dc:creator>
  <cp:lastModifiedBy>SimakovOD</cp:lastModifiedBy>
  <cp:revision>4</cp:revision>
  <dcterms:created xsi:type="dcterms:W3CDTF">2018-04-16T13:54:00Z</dcterms:created>
  <dcterms:modified xsi:type="dcterms:W3CDTF">2018-04-16T14:11:00Z</dcterms:modified>
</cp:coreProperties>
</file>